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8C" w:rsidRDefault="004E608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773686" cy="9302750"/>
            <wp:effectExtent l="19050" t="0" r="8114" b="0"/>
            <wp:docPr id="1" name="Рисунок 1" descr="E:\26.09.2022г\скан 26.09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6.09.2022г\скан 26.09\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686" cy="930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08C" w:rsidRDefault="004E608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2.4. Количество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устанавливается учебными планами.</w:t>
      </w:r>
    </w:p>
    <w:p w:rsidR="000B00A0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B00A0" w:rsidRPr="00C066A4" w:rsidRDefault="00AC1D00" w:rsidP="004E608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очной форме обучения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соответствующего уровня общего образования;</w:t>
      </w:r>
    </w:p>
    <w:p w:rsidR="000B00A0" w:rsidRPr="00C066A4" w:rsidRDefault="00AC1D00" w:rsidP="004E608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очно-заочной</w:t>
      </w:r>
      <w:proofErr w:type="spellEnd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 обучения составляет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количества учебных занятий, предусмотренных учебным планом для очной формы обучения;</w:t>
      </w:r>
    </w:p>
    <w:p w:rsidR="000B00A0" w:rsidRPr="00C066A4" w:rsidRDefault="00AC1D00" w:rsidP="004E608C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количества учебных занятий, предусмотренных учебным планом для очной формы обучения.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Максимальный объем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федеральными государственными образовательными стандартами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санитарными нормами.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2.5.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школе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очной форме.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2.6. Количество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санитарными нормами.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2.7. Допускается сочетание различных форм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форм получения образования.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2.8. Обучающиеся, осваивающие образовательные программы общего образования,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формы обучения обладают всеми академическими правами, установленными законодательством.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выбора формы обучения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3.1. Выбор формы обучения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</w:t>
      </w:r>
      <w:r w:rsidRPr="00C066A4">
        <w:rPr>
          <w:lang w:val="ru-RU"/>
        </w:rPr>
        <w:br/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осуществляют родители (законные представители) </w:t>
      </w:r>
      <w:proofErr w:type="gramStart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школу,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 При выборе формы обучения родители (законные представители) обучающегося должны учесть мнение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рекомендации </w:t>
      </w:r>
      <w:proofErr w:type="spellStart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наличии), особенности организации обучения, установленные положением.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После получения основного общего образования или после достижения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C066A4">
        <w:rPr>
          <w:lang w:val="ru-RU"/>
        </w:rPr>
        <w:br/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обучающиеся самостоятельно выбирают форму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организации обучения, установленных положением.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3.2. Совершеннолетние граждане,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положения, самостоятельно выбирают форму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организации обучения, установленных положением.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3.3. Выбор формы обучения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C066A4">
        <w:rPr>
          <w:lang w:val="ru-RU"/>
        </w:rPr>
        <w:br/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предусмотренные законодательством.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3.4. Перевод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другую форму обучения осуществляется при наличии</w:t>
      </w:r>
      <w:r w:rsidRPr="00C066A4">
        <w:rPr>
          <w:lang w:val="ru-RU"/>
        </w:rPr>
        <w:br/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вакантных мест для приема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выбранной форме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соблюдении особенностей организации обучения, установленных положением. Перевод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другую форму обучения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оформляется приказом директора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момента подачи заявления.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или иным лицом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отношении обучающегося,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основании соответствующих изменений, внесенных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такой договор.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образовательной деятельности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 Освоение общеобразовательных программ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формы обучения предполагает обязательное посещение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предметам соответствующего учебного плана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Посещение учебных занятий, предусмотренных расписанием, отмечается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4.2. Начало учебного года при реализации общеобразовательной программы</w:t>
      </w:r>
      <w:r w:rsidRPr="00C066A4">
        <w:rPr>
          <w:lang w:val="ru-RU"/>
        </w:rPr>
        <w:br/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 уровня общего образования может переноситься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очно-заочной</w:t>
      </w:r>
      <w:proofErr w:type="spellEnd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 обучения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один месяц,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три месяца.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4.3. Основными формами организации учебной деятельности являются урок, практическое занятие, лабораторное занятие, консультации, занятие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рамках внеурочной деятельности,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также иные виды деятельности, предусмотренные учебными планами.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4.4. Основными формами организации образовательной деятельности при заочной форме обучения являются установочная сессия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аттестация. Учебные занятия установочной сессии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учебным планом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формах, предусмотренных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положения.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Сроки проведения установочной сессии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определяет</w:t>
      </w:r>
      <w:r w:rsidRPr="00C066A4">
        <w:rPr>
          <w:lang w:val="ru-RU"/>
        </w:rPr>
        <w:br/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учетом конкретных условий обучения.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4.5. Общий объем учебной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течение дня для всех форм обучения</w:t>
      </w:r>
      <w:r w:rsidRPr="00C066A4">
        <w:rPr>
          <w:lang w:val="ru-RU"/>
        </w:rPr>
        <w:br/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санитарных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4.6.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очно-заочной</w:t>
      </w:r>
      <w:proofErr w:type="spellEnd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 xml:space="preserve">, заочной формах </w:t>
      </w:r>
      <w:proofErr w:type="gramStart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proofErr w:type="gramEnd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 xml:space="preserve"> «Физическая культура»</w:t>
      </w:r>
      <w:r w:rsidRPr="00C066A4">
        <w:rPr>
          <w:lang w:val="ru-RU"/>
        </w:rPr>
        <w:br/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 учебные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объеме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 xml:space="preserve">менее двух часов для </w:t>
      </w:r>
      <w:proofErr w:type="spellStart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proofErr w:type="spellEnd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 xml:space="preserve"> заочной формы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менее одного часа для заочной формы обучения.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Для удовлетворения биологической потребности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движении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физической активности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 xml:space="preserve">возраста </w:t>
      </w:r>
      <w:proofErr w:type="gramStart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учебные занятия могут быть организованы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4.7. Сроки получения общего образования соответствующего уровня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формы обучения устанавливаются федеральными государственными образовательными стандартами.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4.8. Школа вправе реализовывать общеобразовательные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обучения, дистанционных образовательных технологий при любой форме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области образования.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Объем учебных занятий, проводимых путем непосредственного взаимодействия</w:t>
      </w:r>
      <w:r w:rsidRPr="00C066A4">
        <w:rPr>
          <w:lang w:val="ru-RU"/>
        </w:rPr>
        <w:br/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работника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обучающимся, при реализации образовательной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обучения, дистанционных образовательных технологий определяется учебным планом (индивидуальным учебным планом)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занятий.</w:t>
      </w:r>
      <w:proofErr w:type="gramEnd"/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4.9. Текущий контроль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отдельным частям учебного предмета или учебному предмету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целом, курсу, дисциплине (модулю) образовательной программы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рамках часов, отведенных учебным планом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части образовательной программы.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Формы, периодичность, порядок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066A4">
        <w:rPr>
          <w:lang w:val="ru-RU"/>
        </w:rPr>
        <w:br/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аттестации обучающихся всех форм обучения устанавливаются локальным нормативным актом школы.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Результаты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всех форм обучения фиксируются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4.10. Индивидуальный учет результатов освоения образовательных программ</w:t>
      </w:r>
      <w:r w:rsidRPr="00C066A4">
        <w:rPr>
          <w:lang w:val="ru-RU"/>
        </w:rPr>
        <w:br/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обучающимися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очно-заочной</w:t>
      </w:r>
      <w:proofErr w:type="spellEnd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поощрений таких обучающихся,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также хранение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архивах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этих результатах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поощрениях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и (или) электронных носителях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 нормативным актом школы.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Особенности организации </w:t>
      </w:r>
      <w:proofErr w:type="spellStart"/>
      <w:r w:rsidRPr="00C06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очно-заочной</w:t>
      </w:r>
      <w:proofErr w:type="spellEnd"/>
      <w:r w:rsidRPr="00C06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заочной форм обучения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 xml:space="preserve">5.1. Школа открывает классы </w:t>
      </w:r>
      <w:proofErr w:type="gramStart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очно-заочной</w:t>
      </w:r>
      <w:proofErr w:type="spellEnd"/>
      <w:proofErr w:type="gramEnd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, заочной формами обучения при наличии условий, необходимых для осуществления образовательной деятельности.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 xml:space="preserve">5.2. Наполняемость классов при </w:t>
      </w:r>
      <w:proofErr w:type="spellStart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очно-заочной</w:t>
      </w:r>
      <w:proofErr w:type="spellEnd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 обучения устанавливается в</w:t>
      </w:r>
      <w:r w:rsidRPr="00C066A4">
        <w:rPr>
          <w:lang w:val="ru-RU"/>
        </w:rPr>
        <w:br/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количестве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менее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 xml:space="preserve">При меньшем количестве </w:t>
      </w:r>
      <w:proofErr w:type="gramStart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учреждение может организовывать классы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заочной формой обучения.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5.3. Классы заочной формы обучения учреждение открывает при наличии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C066A4">
        <w:rPr>
          <w:lang w:val="ru-RU"/>
        </w:rPr>
        <w:br/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случае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заявлением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обучении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очно-заочной</w:t>
      </w:r>
      <w:proofErr w:type="spellEnd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заочной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C066A4">
        <w:rPr>
          <w:lang w:val="ru-RU"/>
        </w:rPr>
        <w:br/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обратилось менее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человек, </w:t>
      </w:r>
      <w:proofErr w:type="gramStart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выбранным формам организуется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для каждого обучающегося.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proofErr w:type="gramStart"/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граждане,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положения, помимо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обучение предоставляют аттестат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(при наличии),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классного журнала, справку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обучении или периоде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программам начального общего, основного общего или среднего общего образования или иные подтверждающие документы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указанием количества часов, прослушанных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 предметам.</w:t>
      </w:r>
      <w:proofErr w:type="gramEnd"/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Лица,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имеющие указанных документов, могут быть приняты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заявлению на</w:t>
      </w:r>
      <w:r w:rsidRPr="00C066A4">
        <w:rPr>
          <w:lang w:val="ru-RU"/>
        </w:rPr>
        <w:br/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основании аттестации, проведенной педагогическими работниками школы.</w:t>
      </w:r>
    </w:p>
    <w:p w:rsidR="000B00A0" w:rsidRPr="00C066A4" w:rsidRDefault="00AC1D00" w:rsidP="004E60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5.5. Предельный возраст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66A4">
        <w:rPr>
          <w:rFonts w:hAnsi="Times New Roman" w:cs="Times New Roman"/>
          <w:color w:val="000000"/>
          <w:sz w:val="24"/>
          <w:szCs w:val="24"/>
          <w:lang w:val="ru-RU"/>
        </w:rPr>
        <w:t>ограничивается.</w:t>
      </w:r>
    </w:p>
    <w:sectPr w:rsidR="000B00A0" w:rsidRPr="00C066A4" w:rsidSect="004E608C">
      <w:pgSz w:w="11907" w:h="16839"/>
      <w:pgMar w:top="1440" w:right="1440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659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00A0"/>
    <w:rsid w:val="002D33B1"/>
    <w:rsid w:val="002D3591"/>
    <w:rsid w:val="003514A0"/>
    <w:rsid w:val="0046321A"/>
    <w:rsid w:val="004E608C"/>
    <w:rsid w:val="004F7E17"/>
    <w:rsid w:val="005A05CE"/>
    <w:rsid w:val="00653AF6"/>
    <w:rsid w:val="006C529D"/>
    <w:rsid w:val="007A61D0"/>
    <w:rsid w:val="007A6464"/>
    <w:rsid w:val="008437BF"/>
    <w:rsid w:val="008B7EFF"/>
    <w:rsid w:val="00AC1D00"/>
    <w:rsid w:val="00B73A5A"/>
    <w:rsid w:val="00C066A4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E608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1187</Words>
  <Characters>6767</Characters>
  <Application>Microsoft Office Word</Application>
  <DocSecurity>0</DocSecurity>
  <Lines>56</Lines>
  <Paragraphs>15</Paragraphs>
  <ScaleCrop>false</ScaleCrop>
  <Company>HP Inc.</Company>
  <LinksUpToDate>false</LinksUpToDate>
  <CharactersWithSpaces>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19</cp:revision>
  <cp:lastPrinted>2022-09-26T10:56:00Z</cp:lastPrinted>
  <dcterms:created xsi:type="dcterms:W3CDTF">2022-09-20T12:34:00Z</dcterms:created>
  <dcterms:modified xsi:type="dcterms:W3CDTF">2022-09-26T13:00:00Z</dcterms:modified>
</cp:coreProperties>
</file>