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43" w:rsidRPr="005B71C1" w:rsidRDefault="00771EC7" w:rsidP="0048626A">
      <w:pPr>
        <w:pStyle w:val="1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5.05pt;margin-top:-60.9pt;width:577.1pt;height:845.9pt;z-index:-251656192" wrapcoords="-35 0 -35 21575 21600 21575 21600 0 -35 0">
            <v:imagedata r:id="rId8" o:title="крнцепция"/>
            <w10:wrap type="tight"/>
          </v:shape>
        </w:pict>
      </w:r>
    </w:p>
    <w:p w:rsidR="00143D17" w:rsidRPr="00143D17" w:rsidRDefault="00836063" w:rsidP="000D649E">
      <w:pPr>
        <w:pStyle w:val="a6"/>
        <w:ind w:left="0" w:firstLine="851"/>
        <w:rPr>
          <w:b/>
          <w:color w:val="000000"/>
          <w:sz w:val="24"/>
          <w:szCs w:val="24"/>
        </w:rPr>
      </w:pPr>
      <w:r w:rsidRPr="00A043D5">
        <w:rPr>
          <w:b/>
          <w:color w:val="000000"/>
          <w:sz w:val="24"/>
          <w:szCs w:val="24"/>
        </w:rPr>
        <w:lastRenderedPageBreak/>
        <w:t xml:space="preserve">Введение </w:t>
      </w:r>
    </w:p>
    <w:p w:rsidR="00143D17" w:rsidRDefault="00143D17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D17">
        <w:rPr>
          <w:rFonts w:ascii="Times New Roman" w:hAnsi="Times New Roman" w:cs="Times New Roman"/>
          <w:sz w:val="24"/>
          <w:szCs w:val="24"/>
        </w:rPr>
        <w:t>Концепция программы разработана на основе Плана действий по реализации части федерального проекта «Современная школа» национального проекта «Образование», проекта «500+», региональной дорожной карты по оказанию адресной методической помощи школам 100+ на 2022 год.</w:t>
      </w:r>
    </w:p>
    <w:p w:rsidR="00143D17" w:rsidRPr="00143D17" w:rsidRDefault="00143D17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D1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Моген-Буренская средняя общеобразовательная школа с.Кызыл-Хая действует на основании Устава, утвержденного Постановлением администрации муниципального района «Монгун-Тайгинский кожуун Республики Тыва» от 23 декабря 2015 года №825, свидетельства о государственной аккредитации от 04 июня 2015 года №053, утвержденного приказом Службы по лицензированию и надзору отдельных видов деятельности Республики Тыва.</w:t>
      </w:r>
    </w:p>
    <w:p w:rsidR="00750E05" w:rsidRDefault="00143D17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D17">
        <w:rPr>
          <w:rFonts w:ascii="Times New Roman" w:hAnsi="Times New Roman" w:cs="Times New Roman"/>
          <w:sz w:val="24"/>
          <w:szCs w:val="24"/>
        </w:rPr>
        <w:t>Образовательную деятельность школа осуществляет на основании лицензии на право ведения об</w:t>
      </w:r>
      <w:r w:rsidR="00B8324F">
        <w:rPr>
          <w:rFonts w:ascii="Times New Roman" w:hAnsi="Times New Roman" w:cs="Times New Roman"/>
          <w:sz w:val="24"/>
          <w:szCs w:val="24"/>
        </w:rPr>
        <w:t>разовательной деятельности серии 1701</w:t>
      </w:r>
      <w:r w:rsidRPr="00143D17">
        <w:rPr>
          <w:rFonts w:ascii="Times New Roman" w:hAnsi="Times New Roman" w:cs="Times New Roman"/>
          <w:sz w:val="24"/>
          <w:szCs w:val="24"/>
        </w:rPr>
        <w:t>, регистрационный номер</w:t>
      </w:r>
      <w:r w:rsidR="00B8324F">
        <w:rPr>
          <w:rFonts w:ascii="Times New Roman" w:hAnsi="Times New Roman" w:cs="Times New Roman"/>
          <w:sz w:val="24"/>
          <w:szCs w:val="24"/>
        </w:rPr>
        <w:t xml:space="preserve"> 0000174</w:t>
      </w:r>
      <w:r w:rsidRPr="00143D17">
        <w:rPr>
          <w:rFonts w:ascii="Times New Roman" w:hAnsi="Times New Roman" w:cs="Times New Roman"/>
          <w:sz w:val="24"/>
          <w:szCs w:val="24"/>
        </w:rPr>
        <w:t>, выдана Службой по лицензированию и надзору отдельных видов деятельности</w:t>
      </w:r>
      <w:r w:rsidR="00B8324F">
        <w:rPr>
          <w:rFonts w:ascii="Times New Roman" w:hAnsi="Times New Roman" w:cs="Times New Roman"/>
          <w:sz w:val="24"/>
          <w:szCs w:val="24"/>
        </w:rPr>
        <w:t xml:space="preserve"> от 22.11.2016 г.</w:t>
      </w:r>
      <w:r w:rsidRPr="00143D17">
        <w:rPr>
          <w:rFonts w:ascii="Times New Roman" w:hAnsi="Times New Roman" w:cs="Times New Roman"/>
          <w:sz w:val="24"/>
          <w:szCs w:val="24"/>
        </w:rPr>
        <w:t>, действительна - бессрочно. В соответствии с лицензией на право ведения образовательной деятельности школа реализует программы начального общего образования, основного общего образования, среднего общего образования.</w:t>
      </w:r>
    </w:p>
    <w:p w:rsidR="00750E05" w:rsidRDefault="00750E05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453" w:rsidRPr="00750E05" w:rsidRDefault="00143D17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750E05">
        <w:rPr>
          <w:rFonts w:ascii="Times New Roman" w:hAnsi="Times New Roman" w:cs="Times New Roman"/>
          <w:sz w:val="24"/>
          <w:szCs w:val="24"/>
        </w:rPr>
        <w:t>. На основании исследования, проведенного в 2021 году МБОУ Моген-Буренская СОШ с.Кызыл-Хая была включена в кластер школ с низкими результатами обучения. Программа повышения качества образования в МБОУ Моген-Буренская СОШ спроектирована с учётом условий работы школы, оказывающих существенное влияние на качество образования. Обучающиеся школы - это дети из семей, разных по социальному статусу. Это и многодетные семьи, неполные и неблагополучные, с разным уровнем владения учебным материалом. Почти в каждом классе школы обучается ребенок с ОВЗ, в рамках инклюзивного образования по ада</w:t>
      </w:r>
      <w:r w:rsidR="00750E05" w:rsidRPr="00750E05">
        <w:rPr>
          <w:rFonts w:ascii="Times New Roman" w:hAnsi="Times New Roman" w:cs="Times New Roman"/>
          <w:sz w:val="24"/>
          <w:szCs w:val="24"/>
        </w:rPr>
        <w:t>птированным программам.  Отличительные особенности вариантов обучения по адаптированной программе лиц с ограниченными возможностями здоровья</w:t>
      </w:r>
      <w:r w:rsidR="00750E05">
        <w:rPr>
          <w:rFonts w:ascii="Times New Roman" w:hAnsi="Times New Roman" w:cs="Times New Roman"/>
          <w:sz w:val="24"/>
          <w:szCs w:val="24"/>
        </w:rPr>
        <w:t xml:space="preserve"> по разным вариантам. Есть дети с вариантами АООП с ОВЗ: АООП НОО для </w:t>
      </w:r>
      <w:r w:rsidR="00750E05" w:rsidRPr="00750E05">
        <w:rPr>
          <w:rFonts w:ascii="Times New Roman" w:hAnsi="Times New Roman" w:cs="Times New Roman"/>
          <w:sz w:val="24"/>
          <w:szCs w:val="24"/>
        </w:rPr>
        <w:t>слабови</w:t>
      </w:r>
      <w:r w:rsidR="00750E05">
        <w:rPr>
          <w:rFonts w:ascii="Times New Roman" w:hAnsi="Times New Roman" w:cs="Times New Roman"/>
          <w:sz w:val="24"/>
          <w:szCs w:val="24"/>
        </w:rPr>
        <w:t>дящих обучающихся</w:t>
      </w:r>
      <w:r w:rsidR="00750E05" w:rsidRPr="00750E05">
        <w:rPr>
          <w:rFonts w:ascii="Times New Roman" w:hAnsi="Times New Roman" w:cs="Times New Roman"/>
          <w:sz w:val="24"/>
          <w:szCs w:val="24"/>
        </w:rPr>
        <w:t xml:space="preserve">, АООП НОО для обучающихся с тяжелыми нарушениями речи (ТНР) и задержкой психического </w:t>
      </w:r>
      <w:r w:rsidR="00750E05">
        <w:rPr>
          <w:rFonts w:ascii="Times New Roman" w:hAnsi="Times New Roman" w:cs="Times New Roman"/>
          <w:sz w:val="24"/>
          <w:szCs w:val="24"/>
        </w:rPr>
        <w:t>развития (ЗПР), АООП с интеллектуальными нарушениями (ИН)</w:t>
      </w:r>
      <w:r w:rsidR="00E46455">
        <w:rPr>
          <w:rFonts w:ascii="Times New Roman" w:hAnsi="Times New Roman" w:cs="Times New Roman"/>
          <w:sz w:val="24"/>
          <w:szCs w:val="24"/>
        </w:rPr>
        <w:t>, для детей с нарушениями ОДА</w:t>
      </w:r>
      <w:r w:rsidR="00750E05">
        <w:rPr>
          <w:rFonts w:ascii="Times New Roman" w:hAnsi="Times New Roman" w:cs="Times New Roman"/>
          <w:sz w:val="24"/>
          <w:szCs w:val="24"/>
        </w:rPr>
        <w:t xml:space="preserve">. </w:t>
      </w:r>
      <w:r w:rsidR="003F0453">
        <w:rPr>
          <w:rFonts w:ascii="Times New Roman" w:hAnsi="Times New Roman" w:cs="Times New Roman"/>
          <w:sz w:val="24"/>
          <w:szCs w:val="24"/>
        </w:rPr>
        <w:t>В основном, дети с ЗПР, поэтому АООП для детей с задержкой психического развития с вариантами 7.1 и 7.2.</w:t>
      </w:r>
    </w:p>
    <w:p w:rsidR="00143D17" w:rsidRPr="00143D17" w:rsidRDefault="00143D17" w:rsidP="000D649E">
      <w:pPr>
        <w:pStyle w:val="2"/>
        <w:shd w:val="clear" w:color="auto" w:fill="auto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E05">
        <w:rPr>
          <w:rFonts w:ascii="Times New Roman" w:hAnsi="Times New Roman" w:cs="Times New Roman"/>
          <w:sz w:val="24"/>
          <w:szCs w:val="24"/>
        </w:rPr>
        <w:t>В то же время есть семьи, имеющие высокую мотивацию к получению их детьми</w:t>
      </w:r>
      <w:r w:rsidRPr="00143D17">
        <w:rPr>
          <w:rFonts w:ascii="Times New Roman" w:hAnsi="Times New Roman" w:cs="Times New Roman"/>
          <w:sz w:val="24"/>
          <w:szCs w:val="24"/>
        </w:rPr>
        <w:t xml:space="preserve"> качественного образования. И это заставляет задуматься о ресурсах и внутреннем потенциале педагогического коллектива, позволяющем справиться с вызовами внешней среды. Сложный  социальный контекст, в котором находится школа, требует решения многих проблем, возникающих в процессе адаптации детей к новому языковому и культурному окружению, вступают в противоречия с возможностью предоставления качественного образования и получения высоких образовательных результатов. Решение данной задачи возможно при повышении профессиональных компетенций педагогов, развитии инструментов самооценки, диагностики образовательного процесса и результатов, повышении мотивации к обучению учеников и их родителей. Значительная часть родительской общественности занимает активную позицию по отношению к школе, но часть родителей не осознают себя в роли потребителей образовательных услуг, что снижает внешнюю мотивацию обучения школьников. С возрастом детей активность родителей падает. Однако, понимаем, что 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деятельность, сотрудничество с детьми и педагогами. Работа с родителями осуществляется посредством проведения родительских собраний, классных часов, массовых мероприятий (День открытых дверей, День матери, Новогодние утренники, День знаний и другие). В школе сформирован Управляющий совет школы, в состав которого входят, наряду с учениками, и родители. Совет школы играет важную роль в организации учебно-воспитательного процесса. Связь семьи, школы и общественности - важнейшее условие эффективного обучения и воспитания школьников. </w:t>
      </w:r>
      <w:r w:rsidRPr="00143D17">
        <w:rPr>
          <w:rFonts w:ascii="Times New Roman" w:hAnsi="Times New Roman" w:cs="Times New Roman"/>
          <w:sz w:val="24"/>
          <w:szCs w:val="24"/>
        </w:rPr>
        <w:lastRenderedPageBreak/>
        <w:t>Школа устанавливает связи с другими социальными структурами, формируя социально-педагогический комплекс</w:t>
      </w:r>
      <w:r w:rsidR="00750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D17" w:rsidRPr="00143D17" w:rsidRDefault="00143D17" w:rsidP="00143D17">
      <w:pPr>
        <w:pStyle w:val="a6"/>
        <w:tabs>
          <w:tab w:val="left" w:pos="3578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Школа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должна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обеспечить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комплексную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программу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развития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детей в системе непрерывного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образования,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доступность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обучения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всех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детей, разнообразие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образовательных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услуг,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улучшить</w:t>
      </w:r>
      <w:r w:rsidR="008C2D0D" w:rsidRPr="00143D17">
        <w:rPr>
          <w:sz w:val="24"/>
          <w:szCs w:val="24"/>
        </w:rPr>
        <w:t xml:space="preserve"> качество о</w:t>
      </w:r>
      <w:r w:rsidRPr="00143D17">
        <w:rPr>
          <w:sz w:val="24"/>
          <w:szCs w:val="24"/>
        </w:rPr>
        <w:t>бразования,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поэтому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необходимо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строить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учебно-воспитательный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процесс на основе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глубокого,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всестороннего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изучения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личности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школьника,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динамики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развития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каждого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ребёнка.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Особое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внимание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необходимо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уделять</w:t>
      </w:r>
      <w:r w:rsidR="008C2D0D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развитию, воспитанию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общечеловеческих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ценностях,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формированию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базовой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культуры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обучающихся,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укреплению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здоровья,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оказанию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помощи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 самореализации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каждого школьника.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Выпускник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школы,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для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того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чтобы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чувствовать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себя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уверенно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условиях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высокой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динамики социально-экономических,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политических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прочих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изменений,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присущих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современному обществу, должен обладать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универсальной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школьной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подготовкой.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Новое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понимание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роли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как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стратегического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ресурса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общества,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обеспечивающего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прогресс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всех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сферах,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требует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системных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изменений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 образовании.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как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основная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самая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продолжительная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ступень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становится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ключевым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фактором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обеспечения нового качества образования, от которого зависит дальнейшая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жизненная успешность и каждого человека,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общества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целом.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представляет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собой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образовательное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учреждение,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 котором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реализуются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образовательные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программы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начального, основного общего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 среднего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При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этом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обучающиеся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ориентированы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получение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качественного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общеобразовательным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программам.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Согласно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п.13ч.3ст.28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Федерального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Закона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от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29.12.2012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№273-ФЗ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"Об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Российской Федерации" к компетенции образовательной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организации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 установленной сфере</w:t>
      </w:r>
      <w:r w:rsidR="00DE3BE3" w:rsidRPr="00143D17">
        <w:rPr>
          <w:sz w:val="24"/>
          <w:szCs w:val="24"/>
        </w:rPr>
        <w:t xml:space="preserve"> деятельности </w:t>
      </w:r>
      <w:r w:rsidRPr="00143D17">
        <w:rPr>
          <w:sz w:val="24"/>
          <w:szCs w:val="24"/>
        </w:rPr>
        <w:t>относится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"обеспечение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функционирования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внутренней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системы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оценки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качества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образования",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согласно ч.7 ст. 28 этого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же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закона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образовательная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организация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несет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установленном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законодательством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РФ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порядка ответственность за качество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своих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выпускников.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Кроме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того,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обучающиеся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родители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(законные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представители)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заинтересованы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максимальном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развитии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детей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способов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познавательных,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информационно-коммуникационных,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рефлексивных,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универсальных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способов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деятельности,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направленных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формирование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учебных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компетентностей,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которые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будут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являться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основой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их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практической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жизни.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Кроме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того,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главной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становится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задача воспитания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успешного гражданина своей страны.</w:t>
      </w:r>
    </w:p>
    <w:p w:rsidR="00805001" w:rsidRPr="00143D17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В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принятых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федеральных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государственных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образовательных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стандартах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образование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рассматривается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как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важнейшая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социальная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деятельность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общества,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как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главенствующий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ресурс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его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социокультурной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модернизации.</w:t>
      </w:r>
    </w:p>
    <w:p w:rsidR="00805001" w:rsidRDefault="00836063" w:rsidP="00143D17">
      <w:pPr>
        <w:pStyle w:val="a6"/>
        <w:ind w:left="0" w:firstLine="720"/>
        <w:contextualSpacing/>
        <w:rPr>
          <w:sz w:val="24"/>
          <w:szCs w:val="24"/>
        </w:rPr>
      </w:pPr>
      <w:r w:rsidRPr="00143D17">
        <w:rPr>
          <w:sz w:val="24"/>
          <w:szCs w:val="24"/>
        </w:rPr>
        <w:t>Образовательная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система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школы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рассчитана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на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все</w:t>
      </w:r>
      <w:r w:rsidR="00DE3BE3" w:rsidRPr="00143D17">
        <w:rPr>
          <w:sz w:val="24"/>
          <w:szCs w:val="24"/>
        </w:rPr>
        <w:t xml:space="preserve"> </w:t>
      </w:r>
      <w:r w:rsidRPr="00143D17">
        <w:rPr>
          <w:sz w:val="24"/>
          <w:szCs w:val="24"/>
        </w:rPr>
        <w:t>категории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обучающихся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направлена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реализацию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потенциальных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возможностей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удовлетворение индивидуальных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склонностей, интересов,</w:t>
      </w:r>
      <w:r w:rsidR="00DE3BE3">
        <w:rPr>
          <w:sz w:val="24"/>
          <w:szCs w:val="24"/>
        </w:rPr>
        <w:t xml:space="preserve"> </w:t>
      </w:r>
      <w:r w:rsidR="00805001">
        <w:rPr>
          <w:sz w:val="24"/>
          <w:szCs w:val="24"/>
        </w:rPr>
        <w:t>запросов.</w:t>
      </w:r>
    </w:p>
    <w:p w:rsidR="00805001" w:rsidRDefault="00836063" w:rsidP="00805001">
      <w:pPr>
        <w:pStyle w:val="a6"/>
        <w:ind w:left="0" w:firstLine="567"/>
        <w:rPr>
          <w:sz w:val="24"/>
          <w:szCs w:val="24"/>
        </w:rPr>
      </w:pPr>
      <w:r w:rsidRPr="007540EE">
        <w:rPr>
          <w:sz w:val="24"/>
          <w:szCs w:val="24"/>
        </w:rPr>
        <w:t>Современная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школа</w:t>
      </w:r>
      <w:r>
        <w:rPr>
          <w:sz w:val="24"/>
          <w:szCs w:val="24"/>
        </w:rPr>
        <w:t>–</w:t>
      </w:r>
      <w:r w:rsidRPr="007540EE">
        <w:rPr>
          <w:sz w:val="24"/>
          <w:szCs w:val="24"/>
        </w:rPr>
        <w:t>это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современная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оценки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 школа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должна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соответствовать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целям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опережающего</w:t>
      </w:r>
      <w:r w:rsidR="00DE3BE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развития.</w:t>
      </w:r>
    </w:p>
    <w:p w:rsidR="00836063" w:rsidRPr="00805001" w:rsidRDefault="00836063" w:rsidP="00805001">
      <w:pPr>
        <w:pStyle w:val="a6"/>
        <w:ind w:left="0" w:firstLine="567"/>
        <w:rPr>
          <w:color w:val="000000"/>
          <w:sz w:val="24"/>
          <w:szCs w:val="24"/>
        </w:rPr>
      </w:pP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обеспечивается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только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изучение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достижений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прошлого,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технологий,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которые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будут востребованы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будущем.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 школе обеспечивается:</w:t>
      </w:r>
    </w:p>
    <w:p w:rsidR="00836063" w:rsidRPr="007540EE" w:rsidRDefault="004102AA" w:rsidP="00836063">
      <w:pPr>
        <w:pStyle w:val="a6"/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Р</w:t>
      </w:r>
      <w:r w:rsidR="00836063" w:rsidRPr="007540EE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</w:t>
      </w:r>
      <w:r w:rsidR="00836063">
        <w:rPr>
          <w:spacing w:val="-2"/>
          <w:sz w:val="24"/>
          <w:szCs w:val="24"/>
        </w:rPr>
        <w:t xml:space="preserve">одаренных и </w:t>
      </w:r>
      <w:r w:rsidR="00836063" w:rsidRPr="007540EE">
        <w:rPr>
          <w:sz w:val="24"/>
          <w:szCs w:val="24"/>
        </w:rPr>
        <w:t>талантливых</w:t>
      </w:r>
      <w:r>
        <w:rPr>
          <w:sz w:val="24"/>
          <w:szCs w:val="24"/>
        </w:rPr>
        <w:t xml:space="preserve"> </w:t>
      </w:r>
      <w:r w:rsidR="00836063" w:rsidRPr="007540EE">
        <w:rPr>
          <w:sz w:val="24"/>
          <w:szCs w:val="24"/>
        </w:rPr>
        <w:t>детей;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совершенствование учительского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корпуса: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новые учителя, открытые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 всему новому, понимающие детскую психологию и особенности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школьников,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хорошо знающие свой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предмет;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изменение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инфраструктуры;</w:t>
      </w:r>
      <w:r w:rsidR="004102AA">
        <w:rPr>
          <w:sz w:val="24"/>
          <w:szCs w:val="24"/>
        </w:rPr>
        <w:t xml:space="preserve"> школа  с</w:t>
      </w:r>
      <w:r w:rsidRPr="007540EE">
        <w:rPr>
          <w:sz w:val="24"/>
          <w:szCs w:val="24"/>
        </w:rPr>
        <w:t>тановится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центром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родителями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местным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сообществом,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учреждениями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культуры,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здравоохранения,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спорта,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досуга,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другими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организациями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социальной сферы;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t>сохранение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укрепление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здоровья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школьников;</w:t>
      </w:r>
    </w:p>
    <w:p w:rsidR="00836063" w:rsidRPr="007540EE" w:rsidRDefault="00836063" w:rsidP="00836063">
      <w:pPr>
        <w:pStyle w:val="a6"/>
        <w:numPr>
          <w:ilvl w:val="0"/>
          <w:numId w:val="11"/>
        </w:numPr>
        <w:tabs>
          <w:tab w:val="left" w:pos="1276"/>
          <w:tab w:val="left" w:pos="2057"/>
        </w:tabs>
        <w:spacing w:before="100" w:beforeAutospacing="1" w:after="100" w:afterAutospacing="1"/>
        <w:ind w:left="0" w:firstLine="720"/>
        <w:contextualSpacing/>
        <w:rPr>
          <w:sz w:val="24"/>
          <w:szCs w:val="24"/>
        </w:rPr>
      </w:pPr>
      <w:r w:rsidRPr="007540EE">
        <w:rPr>
          <w:sz w:val="24"/>
          <w:szCs w:val="24"/>
        </w:rPr>
        <w:lastRenderedPageBreak/>
        <w:t>расширение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самостоятельности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Pr="007540EE">
        <w:rPr>
          <w:sz w:val="24"/>
          <w:szCs w:val="24"/>
        </w:rPr>
        <w:t>.</w:t>
      </w:r>
    </w:p>
    <w:p w:rsidR="00836063" w:rsidRPr="009A5065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pacing w:val="-68"/>
          <w:sz w:val="24"/>
          <w:szCs w:val="24"/>
        </w:rPr>
      </w:pPr>
      <w:r w:rsidRPr="007540EE">
        <w:rPr>
          <w:sz w:val="24"/>
          <w:szCs w:val="24"/>
        </w:rPr>
        <w:t>Программа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нашей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период</w:t>
      </w:r>
      <w:r w:rsidR="004102AA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D496C">
        <w:rPr>
          <w:sz w:val="24"/>
          <w:szCs w:val="24"/>
        </w:rPr>
        <w:t xml:space="preserve">2-2023 </w:t>
      </w:r>
      <w:r w:rsidRPr="007540EE">
        <w:rPr>
          <w:sz w:val="24"/>
          <w:szCs w:val="24"/>
        </w:rPr>
        <w:t>г.г.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является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организационной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основой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государственной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политики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Программа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обеспечивает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научно-методическую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разработку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апробацию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системных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изменений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учреждения, реализует новые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подходы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модели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отвечающей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идеям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Приоритетного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национального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проекта «Образование».</w:t>
      </w:r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Модель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современной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соответствовать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целям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опережающего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инновационного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экономики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 социальной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рост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благосостояния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страны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способствовать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формированию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человеческого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потенциала.</w:t>
      </w:r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выпускника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должны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быть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сформированы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готовность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способность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творчески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мыслить,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находить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нестандартные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решения,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проявлять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инициативу.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Поэтому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необходим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переход</w:t>
      </w:r>
      <w:r w:rsidR="004102AA">
        <w:rPr>
          <w:sz w:val="24"/>
          <w:szCs w:val="24"/>
        </w:rPr>
        <w:t xml:space="preserve"> к </w:t>
      </w:r>
      <w:r w:rsidRPr="007540EE">
        <w:rPr>
          <w:sz w:val="24"/>
          <w:szCs w:val="24"/>
        </w:rPr>
        <w:t>образовательной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модели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ведущим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фактором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межчеловеческого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взаимодействия,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интерактивности,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основанной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системно-деятельностном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подходе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управлении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реализации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образовательного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процесса.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характеристикой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такого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становится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знаний,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умений,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навыков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себе,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компетентностей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интеллектуальной,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общественно-политической,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коммуникационной,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информационной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прочих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сферах.</w:t>
      </w:r>
    </w:p>
    <w:p w:rsidR="00836063" w:rsidRPr="007540EE" w:rsidRDefault="00836063" w:rsidP="0083606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Следовательно,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необходимо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оценивать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результаты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деятельности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учётом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ориентации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социальный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эффект,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точки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зрения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сформированности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ключевых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компетенций,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искать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пути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повышения.</w:t>
      </w:r>
    </w:p>
    <w:p w:rsidR="00836063" w:rsidRPr="00805001" w:rsidRDefault="00836063" w:rsidP="00805001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  <w:sectPr w:rsidR="00836063" w:rsidRPr="00805001" w:rsidSect="000D649E">
          <w:pgSz w:w="11910" w:h="16840"/>
          <w:pgMar w:top="1140" w:right="853" w:bottom="280" w:left="1701" w:header="749" w:footer="0" w:gutter="0"/>
          <w:cols w:space="720"/>
        </w:sectPr>
      </w:pPr>
      <w:r w:rsidRPr="007540EE">
        <w:rPr>
          <w:sz w:val="24"/>
          <w:szCs w:val="24"/>
        </w:rPr>
        <w:t>Необходимо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также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дальнейшее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механизма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государственно-общественного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управления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школой;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развитие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социокультурного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пространства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внешних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связей,</w:t>
      </w:r>
      <w:r w:rsidR="004102AA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дополнительного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образования;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системы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поощрения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наиболее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результативных</w:t>
      </w:r>
      <w:r w:rsidR="00D444D6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педагогов.</w:t>
      </w:r>
    </w:p>
    <w:p w:rsidR="00805001" w:rsidRDefault="00A043D5" w:rsidP="008050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1.1. </w:t>
      </w:r>
      <w:r w:rsidR="008050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Нормативная база, на основании которой осуществляется деятельность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Моген-Буренская СОШ с.Кызыл-Хая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1.Федеральный закон 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от 29.12.2012 № 273-ФЗ.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2. Паспорт приоритетного проекта «Современная цифровая образовательная среда в Российской Федерации».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3. Федеральный проект «Цифровая образовательная среда» (п. 4.4 паспорта национального проекта «Образование»,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утв. президиумом Совета при Президенте РФ по стратегическому развитию и национальным проектам, протокол от 24.12.2018 № 16).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4. Распоряжение Минпросвещения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</w:r>
      <w:r w:rsidR="002A51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Концепция общенациональной системы выявления и 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молодых талантов, утвержденная Президентом РФ 03.04.2012 № Пр-827.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6. Стратегии развития информационного общества в Российской Федерации на 2017 - 2030 годы, утвержденная указом Президента РФ от 09.05.2017 № 203.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Концепция развития математического образования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Федерации, утвержденная распоряжением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от 24.12.2013 № 2506-р.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8. Концепция развития дополнительного образования детей в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утвержденная распоряжением Правительства РФ от 04.09.2014 № 1726-р.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9. Основы государственной молодежной политики до 2025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утвержденные распоряжением Правительства РФ от 29.11.2014</w:t>
      </w:r>
      <w:r w:rsidRPr="005B71C1">
        <w:rPr>
          <w:lang w:val="ru-RU"/>
        </w:rPr>
        <w:br/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№ 2403-р.</w:t>
      </w:r>
    </w:p>
    <w:p w:rsidR="00805001" w:rsidRPr="005B71C1" w:rsidRDefault="00805001" w:rsidP="008050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10. Стратегия развития воспитания в РФ на период до 2025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утвержденная распоряжением Правительства РФ от 29.05.2015</w:t>
      </w:r>
      <w:r w:rsidRPr="005B71C1">
        <w:rPr>
          <w:lang w:val="ru-RU"/>
        </w:rPr>
        <w:br/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№ 996-р.</w:t>
      </w:r>
    </w:p>
    <w:p w:rsidR="00695843" w:rsidRDefault="00805001" w:rsidP="002A51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Федеральные государственные образовательные стандарты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</w:t>
      </w:r>
      <w:r w:rsidR="002A51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71C1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</w:t>
      </w:r>
      <w:r w:rsidR="00D444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444D6" w:rsidRDefault="00D444D6" w:rsidP="00D444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 Устав муниципального бюджетного общеобразовательного учреждения Моген-Букренская средняя общеобразовательная школа с.Кызыл-Хая муниципального района «Монгун-Тайгинский кожуун Республики Тыва»№, утвержденный </w:t>
      </w:r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остановлением </w:t>
      </w:r>
      <w:r w:rsidR="00936C03">
        <w:rPr>
          <w:rFonts w:hAnsi="Times New Roman" w:cs="Times New Roman"/>
          <w:color w:val="000000"/>
          <w:sz w:val="24"/>
          <w:szCs w:val="24"/>
          <w:lang w:val="ru-RU"/>
        </w:rPr>
        <w:t>Администрации муниципального района «Монгун-Тайгинский кожуун Республики Тыва» от 23 декабря 2015 года №825.</w:t>
      </w:r>
    </w:p>
    <w:p w:rsidR="00A043D5" w:rsidRPr="00A043D5" w:rsidRDefault="00A043D5" w:rsidP="0080500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1.2. Приоритетные цели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 задачи </w:t>
      </w:r>
      <w:r w:rsidRPr="00A043D5">
        <w:rPr>
          <w:rFonts w:hAnsi="Times New Roman" w:cs="Times New Roman"/>
          <w:b/>
          <w:color w:val="000000"/>
          <w:sz w:val="24"/>
          <w:szCs w:val="24"/>
          <w:lang w:val="ru-RU"/>
        </w:rPr>
        <w:t>МБОУ Моген-Буренская СОШ с.Кызыл-Хая</w:t>
      </w:r>
    </w:p>
    <w:p w:rsidR="00A043D5" w:rsidRDefault="00A043D5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>Цели:</w:t>
      </w:r>
    </w:p>
    <w:p w:rsidR="00A043D5" w:rsidRDefault="00A043D5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36C03">
        <w:rPr>
          <w:sz w:val="24"/>
          <w:szCs w:val="24"/>
        </w:rPr>
        <w:t>Эффективное</w:t>
      </w:r>
      <w:r w:rsidR="00936C03">
        <w:rPr>
          <w:sz w:val="24"/>
          <w:szCs w:val="24"/>
        </w:rPr>
        <w:tab/>
        <w:t xml:space="preserve">выполнение </w:t>
      </w:r>
      <w:r w:rsidRPr="004A2991">
        <w:rPr>
          <w:sz w:val="24"/>
          <w:szCs w:val="24"/>
        </w:rPr>
        <w:t>государственного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задания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на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оказание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образовательных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услуг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требованиями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законодательства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удовлетворения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образовательных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запросов субъектов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 xml:space="preserve">образовательной       </w:t>
      </w:r>
      <w:r>
        <w:rPr>
          <w:sz w:val="24"/>
          <w:szCs w:val="24"/>
        </w:rPr>
        <w:t xml:space="preserve">деятельности </w:t>
      </w:r>
      <w:r w:rsidRPr="004A299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лиц,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заинтересованных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образовании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4A2991">
        <w:rPr>
          <w:sz w:val="24"/>
          <w:szCs w:val="24"/>
        </w:rPr>
        <w:t>требованиями законодательства.</w:t>
      </w:r>
    </w:p>
    <w:p w:rsidR="00A043D5" w:rsidRPr="00A043D5" w:rsidRDefault="00936C03" w:rsidP="00A043D5">
      <w:pPr>
        <w:pStyle w:val="TableParagraph"/>
        <w:tabs>
          <w:tab w:val="left" w:pos="2501"/>
          <w:tab w:val="left" w:pos="4717"/>
        </w:tabs>
        <w:spacing w:line="307" w:lineRule="exact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043D5" w:rsidRPr="004A2991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A043D5">
        <w:rPr>
          <w:spacing w:val="1"/>
          <w:sz w:val="24"/>
          <w:szCs w:val="24"/>
        </w:rPr>
        <w:t xml:space="preserve">повышения качества образования и </w:t>
      </w:r>
      <w:r w:rsidR="00A043D5" w:rsidRPr="004A2991">
        <w:rPr>
          <w:sz w:val="24"/>
          <w:szCs w:val="24"/>
        </w:rPr>
        <w:t>устойчивого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стратегией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российского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(качество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рассматривается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категория,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непосредственно предопределяемая качеством работы</w:t>
      </w:r>
      <w:r>
        <w:rPr>
          <w:sz w:val="24"/>
          <w:szCs w:val="24"/>
        </w:rPr>
        <w:t xml:space="preserve"> </w:t>
      </w:r>
      <w:r w:rsidR="00A043D5" w:rsidRPr="004A2991">
        <w:rPr>
          <w:sz w:val="24"/>
          <w:szCs w:val="24"/>
        </w:rPr>
        <w:t>учителя).</w:t>
      </w:r>
    </w:p>
    <w:p w:rsidR="00A043D5" w:rsidRDefault="00A043D5" w:rsidP="00A043D5">
      <w:pPr>
        <w:pStyle w:val="TableParagraph"/>
        <w:tabs>
          <w:tab w:val="left" w:pos="425"/>
        </w:tabs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BB38D1">
        <w:rPr>
          <w:sz w:val="24"/>
          <w:szCs w:val="24"/>
        </w:rPr>
        <w:t>Обеспечить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качественное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исполнение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 xml:space="preserve">Федерального 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государственного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образовательного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стандарта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доступность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образования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всех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групп</w:t>
      </w:r>
      <w:r w:rsidR="00936C03">
        <w:rPr>
          <w:sz w:val="24"/>
          <w:szCs w:val="24"/>
        </w:rPr>
        <w:t xml:space="preserve"> </w:t>
      </w:r>
      <w:r w:rsidRPr="00BB38D1">
        <w:rPr>
          <w:sz w:val="24"/>
          <w:szCs w:val="24"/>
        </w:rPr>
        <w:t>обучающихся.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426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Расширять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систему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педагогического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роста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механизмов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мотивации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педагогов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повышению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качества</w:t>
      </w:r>
      <w:r w:rsidRPr="00A043D5">
        <w:rPr>
          <w:sz w:val="24"/>
          <w:szCs w:val="24"/>
        </w:rPr>
        <w:tab/>
        <w:t>работы</w:t>
      </w:r>
      <w:r w:rsidRPr="00A043D5">
        <w:rPr>
          <w:sz w:val="24"/>
          <w:szCs w:val="24"/>
        </w:rPr>
        <w:tab/>
        <w:t>и</w:t>
      </w:r>
      <w:r w:rsidR="00936C03">
        <w:rPr>
          <w:sz w:val="24"/>
          <w:szCs w:val="24"/>
        </w:rPr>
        <w:t xml:space="preserve"> </w:t>
      </w:r>
      <w:r w:rsidRPr="00A043D5">
        <w:rPr>
          <w:spacing w:val="-1"/>
          <w:sz w:val="24"/>
          <w:szCs w:val="24"/>
        </w:rPr>
        <w:t>непрерывному</w:t>
      </w:r>
      <w:r w:rsidR="00936C03">
        <w:rPr>
          <w:spacing w:val="-1"/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профессиональному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развитию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соответствии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требованиями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профстандарта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РФ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сфере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образования.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Систематизировать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работу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обеспечению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социально-психолого-</w:t>
      </w:r>
      <w:r w:rsidRPr="00A043D5">
        <w:rPr>
          <w:spacing w:val="-1"/>
          <w:sz w:val="24"/>
          <w:szCs w:val="24"/>
        </w:rPr>
        <w:t>педагогического</w:t>
      </w:r>
      <w:r w:rsidR="00936C03">
        <w:rPr>
          <w:spacing w:val="-1"/>
          <w:sz w:val="24"/>
          <w:szCs w:val="24"/>
        </w:rPr>
        <w:t xml:space="preserve"> </w:t>
      </w:r>
      <w:r w:rsidRPr="00A043D5">
        <w:rPr>
          <w:sz w:val="24"/>
          <w:szCs w:val="24"/>
        </w:rPr>
        <w:t>сопровождения учащихся, развитию благоприятных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психологических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образовательной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среды.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Сформировать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активную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жизненную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позицию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обучающихся через вовлечение их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 общественно-значимую деятельность и систему дополнительногообразования.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Создать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условия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профессионального самоопределения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обучающихся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посредством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организации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системы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ранней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профориентационной работы.</w:t>
      </w:r>
    </w:p>
    <w:p w:rsid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 w:rsidRPr="00A043D5">
        <w:rPr>
          <w:sz w:val="24"/>
          <w:szCs w:val="24"/>
        </w:rPr>
        <w:t>Сбалансирование дефицита педагогов и системы работы с педагогическими кадрами, обеспечение непрерывности педобразования и участие в распределении подготовленных педкадров</w:t>
      </w:r>
      <w:r w:rsidR="00936C03">
        <w:rPr>
          <w:sz w:val="24"/>
          <w:szCs w:val="24"/>
        </w:rPr>
        <w:t xml:space="preserve"> </w:t>
      </w:r>
      <w:r w:rsidRPr="00A043D5">
        <w:rPr>
          <w:sz w:val="24"/>
          <w:szCs w:val="24"/>
        </w:rPr>
        <w:t>ВУЗ-ов;</w:t>
      </w:r>
    </w:p>
    <w:p w:rsidR="00A043D5" w:rsidRPr="00A043D5" w:rsidRDefault="00A043D5" w:rsidP="00A043D5">
      <w:pPr>
        <w:pStyle w:val="TableParagraph"/>
        <w:numPr>
          <w:ilvl w:val="0"/>
          <w:numId w:val="15"/>
        </w:numPr>
        <w:tabs>
          <w:tab w:val="left" w:pos="425"/>
        </w:tabs>
        <w:spacing w:line="307" w:lineRule="exact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</w:t>
      </w:r>
      <w:r w:rsidRPr="00A043D5">
        <w:rPr>
          <w:color w:val="000000"/>
          <w:sz w:val="24"/>
          <w:szCs w:val="24"/>
        </w:rPr>
        <w:t>ормирование устойчивой мотивации учащихся к повышению знания.</w:t>
      </w:r>
    </w:p>
    <w:p w:rsidR="002A516E" w:rsidRDefault="002A516E" w:rsidP="00A043D5">
      <w:pPr>
        <w:pStyle w:val="TableParagraph"/>
        <w:tabs>
          <w:tab w:val="left" w:pos="425"/>
        </w:tabs>
        <w:spacing w:line="307" w:lineRule="exact"/>
        <w:ind w:left="360"/>
        <w:jc w:val="both"/>
        <w:rPr>
          <w:b/>
          <w:color w:val="000000"/>
          <w:sz w:val="24"/>
          <w:szCs w:val="24"/>
        </w:rPr>
      </w:pPr>
    </w:p>
    <w:p w:rsidR="00A043D5" w:rsidRPr="00A043D5" w:rsidRDefault="00A043D5" w:rsidP="00A043D5">
      <w:pPr>
        <w:pStyle w:val="TableParagraph"/>
        <w:tabs>
          <w:tab w:val="left" w:pos="425"/>
        </w:tabs>
        <w:spacing w:line="307" w:lineRule="exact"/>
        <w:ind w:left="360"/>
        <w:jc w:val="both"/>
        <w:rPr>
          <w:b/>
          <w:sz w:val="24"/>
          <w:szCs w:val="24"/>
        </w:rPr>
      </w:pPr>
      <w:r w:rsidRPr="00A043D5">
        <w:rPr>
          <w:b/>
          <w:color w:val="000000"/>
          <w:sz w:val="24"/>
          <w:szCs w:val="24"/>
        </w:rPr>
        <w:t>1.3. Миссия МБОУ Моген-Буренская СОШ с.Кызыл-Хая</w:t>
      </w:r>
    </w:p>
    <w:p w:rsidR="00A043D5" w:rsidRPr="007540EE" w:rsidRDefault="00A043D5" w:rsidP="00A043D5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 xml:space="preserve"> «Через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качественное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воспитание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всесторонне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развитой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успешной личности».</w:t>
      </w:r>
    </w:p>
    <w:p w:rsidR="00A043D5" w:rsidRPr="007540EE" w:rsidRDefault="00A043D5" w:rsidP="00A043D5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sz w:val="24"/>
          <w:szCs w:val="24"/>
        </w:rPr>
        <w:t>Создать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условия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качественного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позволяющего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каждому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выпускнику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обеспечить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профессиональную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занятость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условиях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нового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информационного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общества,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эффективное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воспитание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гражданина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высокими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нравственными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ценностями,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способного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к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адаптации,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межкультурному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взаимодействию,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совершенствованию,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саморазвитию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быстро меняющихся социально-экономических условиях и информационном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пространстве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общественной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жизни.</w:t>
      </w:r>
    </w:p>
    <w:p w:rsidR="00A043D5" w:rsidRPr="00A043D5" w:rsidRDefault="00A043D5" w:rsidP="00936C03">
      <w:pPr>
        <w:pStyle w:val="a3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 w:rsidRPr="007540EE">
        <w:rPr>
          <w:b/>
          <w:sz w:val="24"/>
          <w:szCs w:val="24"/>
        </w:rPr>
        <w:t>Главным</w:t>
      </w:r>
      <w:r w:rsidR="00936C03">
        <w:rPr>
          <w:b/>
          <w:sz w:val="24"/>
          <w:szCs w:val="24"/>
        </w:rPr>
        <w:t xml:space="preserve"> </w:t>
      </w:r>
      <w:r w:rsidRPr="007540EE">
        <w:rPr>
          <w:b/>
          <w:sz w:val="24"/>
          <w:szCs w:val="24"/>
        </w:rPr>
        <w:t>условием</w:t>
      </w:r>
      <w:r w:rsidR="00936C03">
        <w:rPr>
          <w:b/>
          <w:sz w:val="24"/>
          <w:szCs w:val="24"/>
        </w:rPr>
        <w:t xml:space="preserve"> </w:t>
      </w:r>
      <w:r w:rsidRPr="007540EE">
        <w:rPr>
          <w:sz w:val="24"/>
          <w:szCs w:val="24"/>
        </w:rPr>
        <w:t>успешности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развития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школы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является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сочетание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профессионализма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учителей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внутренней мотивации</w:t>
      </w:r>
      <w:r w:rsidR="00936C03">
        <w:rPr>
          <w:sz w:val="24"/>
          <w:szCs w:val="24"/>
        </w:rPr>
        <w:t xml:space="preserve"> </w:t>
      </w:r>
      <w:r w:rsidRPr="007540EE">
        <w:rPr>
          <w:sz w:val="24"/>
          <w:szCs w:val="24"/>
        </w:rPr>
        <w:t>обучающихся.</w:t>
      </w:r>
    </w:p>
    <w:p w:rsidR="00A350D6" w:rsidRPr="00A350D6" w:rsidRDefault="00A350D6" w:rsidP="00392AA7">
      <w:pPr>
        <w:pStyle w:val="a6"/>
        <w:numPr>
          <w:ilvl w:val="0"/>
          <w:numId w:val="14"/>
        </w:numPr>
        <w:tabs>
          <w:tab w:val="left" w:pos="1293"/>
        </w:tabs>
        <w:spacing w:before="100" w:beforeAutospacing="1" w:after="100" w:afterAutospacing="1"/>
        <w:contextualSpacing/>
        <w:rPr>
          <w:b/>
          <w:sz w:val="24"/>
          <w:szCs w:val="24"/>
        </w:rPr>
      </w:pPr>
      <w:r w:rsidRPr="00A350D6">
        <w:rPr>
          <w:b/>
          <w:sz w:val="24"/>
          <w:szCs w:val="24"/>
        </w:rPr>
        <w:t xml:space="preserve">Характеристика </w:t>
      </w:r>
      <w:r w:rsidR="00AD2CF0" w:rsidRPr="00A350D6">
        <w:rPr>
          <w:b/>
          <w:sz w:val="24"/>
          <w:szCs w:val="24"/>
        </w:rPr>
        <w:t>текуще</w:t>
      </w:r>
      <w:r w:rsidRPr="00A350D6">
        <w:rPr>
          <w:b/>
          <w:sz w:val="24"/>
          <w:szCs w:val="24"/>
        </w:rPr>
        <w:t>го</w:t>
      </w:r>
      <w:r w:rsidR="00936C03">
        <w:rPr>
          <w:b/>
          <w:sz w:val="24"/>
          <w:szCs w:val="24"/>
        </w:rPr>
        <w:t xml:space="preserve"> </w:t>
      </w:r>
      <w:r w:rsidR="00AD2CF0" w:rsidRPr="00A350D6">
        <w:rPr>
          <w:b/>
          <w:sz w:val="24"/>
          <w:szCs w:val="24"/>
        </w:rPr>
        <w:t>с</w:t>
      </w:r>
      <w:r w:rsidRPr="00A350D6">
        <w:rPr>
          <w:b/>
          <w:sz w:val="24"/>
          <w:szCs w:val="24"/>
        </w:rPr>
        <w:t>остояния школы</w:t>
      </w:r>
      <w:r w:rsidR="00936C03">
        <w:rPr>
          <w:b/>
          <w:sz w:val="24"/>
          <w:szCs w:val="24"/>
        </w:rPr>
        <w:t xml:space="preserve"> </w:t>
      </w:r>
      <w:r w:rsidR="00FA11B0">
        <w:rPr>
          <w:b/>
          <w:sz w:val="24"/>
          <w:szCs w:val="24"/>
        </w:rPr>
        <w:t xml:space="preserve">в условиях инфраструктуры села </w:t>
      </w:r>
      <w:r w:rsidR="00392AA7">
        <w:rPr>
          <w:b/>
          <w:sz w:val="24"/>
          <w:szCs w:val="24"/>
        </w:rPr>
        <w:t>и риски развития МБОУ Моген-Буренская СОШ с.Кызыл-Хая</w:t>
      </w:r>
    </w:p>
    <w:p w:rsidR="00AD2CF0" w:rsidRPr="00AD2CF0" w:rsidRDefault="00AD2CF0" w:rsidP="00392AA7">
      <w:pPr>
        <w:pStyle w:val="a3"/>
        <w:ind w:right="183" w:firstLine="567"/>
        <w:contextualSpacing/>
        <w:jc w:val="both"/>
        <w:rPr>
          <w:sz w:val="24"/>
          <w:szCs w:val="24"/>
        </w:rPr>
      </w:pPr>
      <w:r w:rsidRPr="00AD2CF0">
        <w:rPr>
          <w:sz w:val="24"/>
          <w:szCs w:val="24"/>
        </w:rPr>
        <w:t>Система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</w:t>
      </w:r>
      <w:r w:rsidR="00936C03">
        <w:rPr>
          <w:sz w:val="24"/>
          <w:szCs w:val="24"/>
        </w:rPr>
        <w:t xml:space="preserve"> </w:t>
      </w:r>
      <w:r w:rsidR="00B52DFF">
        <w:rPr>
          <w:sz w:val="24"/>
          <w:szCs w:val="24"/>
        </w:rPr>
        <w:t>МБОУ Моген-Буренская СОШ с.Кызыл-Хая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ориентирована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на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обеспечение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получения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качественного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отвечающего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требованиям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современной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инновационной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экономики,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внедрение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эффективных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экономических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механизмов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сфере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формирование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социально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адаптированной,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конкурентоспособной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личности,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создание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условий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для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её</w:t>
      </w:r>
      <w:r w:rsidR="00936C03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самореализации.</w:t>
      </w:r>
    </w:p>
    <w:p w:rsidR="00924320" w:rsidRDefault="00AD2CF0" w:rsidP="00392AA7">
      <w:pPr>
        <w:pStyle w:val="a3"/>
        <w:spacing w:before="1"/>
        <w:ind w:right="183" w:firstLine="567"/>
        <w:contextualSpacing/>
        <w:jc w:val="both"/>
        <w:rPr>
          <w:spacing w:val="1"/>
          <w:sz w:val="24"/>
          <w:szCs w:val="24"/>
        </w:rPr>
      </w:pPr>
      <w:r w:rsidRPr="00AD2CF0">
        <w:rPr>
          <w:sz w:val="24"/>
          <w:szCs w:val="24"/>
        </w:rPr>
        <w:t>Поданным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рейтинга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школ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использованием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кластерного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подхода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оценки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образовательных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результатов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(ГИА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(ЕГЭ,ОГЭ),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ВПР,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сохранность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контингента,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олимпиады)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анализа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дополнительной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контекстной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информации</w:t>
      </w:r>
      <w:r w:rsidR="00412706">
        <w:rPr>
          <w:sz w:val="24"/>
          <w:szCs w:val="24"/>
        </w:rPr>
        <w:t xml:space="preserve"> </w:t>
      </w:r>
      <w:r w:rsidR="00585320">
        <w:rPr>
          <w:sz w:val="24"/>
          <w:szCs w:val="24"/>
        </w:rPr>
        <w:t xml:space="preserve">МБОУ Моген-Буренская СОШ с.Кызыл-Хая </w:t>
      </w:r>
      <w:r w:rsidR="00DC25D3">
        <w:rPr>
          <w:sz w:val="24"/>
          <w:szCs w:val="24"/>
        </w:rPr>
        <w:t>нуждае</w:t>
      </w:r>
      <w:r w:rsidRPr="00AD2CF0">
        <w:rPr>
          <w:sz w:val="24"/>
          <w:szCs w:val="24"/>
        </w:rPr>
        <w:t>тся в разносторонней поддержке и систематической помощи в решении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проблем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повышения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качества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образования.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МБОУ Моген-Буренская средняя общеобразовательная школа (далее – Школа) находится в селе Кызыл-Хая</w:t>
      </w:r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Монгун-Тайгинского района Республики Тыва. Село Кызыл-Хая, в котором мы живем и учимся, отдалено от районного центра на 90 км., а от регионального центра на 588 км. Расположено на высоте 2030 м. над уровнем моря. В юго-восточной и юго-западной частях, примерно в 10км от села, находится государственная граница РФ с Монгольской народной республикой. 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Особенность в том, что село значится в списке ФЦП по поддержке </w:t>
      </w:r>
      <w:r w:rsidR="00BE1DBE">
        <w:rPr>
          <w:rFonts w:ascii="Times New Roman CYR" w:hAnsi="Times New Roman CYR" w:cs="Times New Roman CYR"/>
          <w:sz w:val="24"/>
          <w:szCs w:val="24"/>
        </w:rPr>
        <w:t xml:space="preserve">коренных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малочисленных народов Крайнего Севера и Дальнего Востока. 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В селе Кызыл-Хая школа является главным фактором сохранения и развития села, духовным и социокультурным центром, где проводятся культурно-массовые мероприятия не только с учащимися, но и с сельской молодежью и родителями. Наблюдается рост удовлетворенности учащихся и родителей морально-психологическим климатом в школе, деятельностью учебного заведения.</w:t>
      </w:r>
    </w:p>
    <w:p w:rsidR="0064023A" w:rsidRPr="00924320" w:rsidRDefault="0064023A" w:rsidP="00392AA7">
      <w:pPr>
        <w:pStyle w:val="a3"/>
        <w:spacing w:before="1"/>
        <w:ind w:right="183" w:firstLine="426"/>
        <w:contextualSpacing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Значение социальной инфраструктуры играет огромную роль для развития будущих кадров и для привлечения квалифицированных кадров в образовательное учреждение сельского</w:t>
      </w:r>
      <w:r w:rsidR="00924320">
        <w:rPr>
          <w:rFonts w:ascii="Times New Roman CYR" w:hAnsi="Times New Roman CYR" w:cs="Times New Roman CYR"/>
          <w:sz w:val="24"/>
          <w:szCs w:val="24"/>
        </w:rPr>
        <w:t xml:space="preserve"> поселения. </w:t>
      </w:r>
      <w:r w:rsidR="00924320">
        <w:rPr>
          <w:sz w:val="24"/>
          <w:szCs w:val="24"/>
        </w:rPr>
        <w:t>Также являемся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отдаленн</w:t>
      </w:r>
      <w:r w:rsidR="00924320">
        <w:rPr>
          <w:sz w:val="24"/>
          <w:szCs w:val="24"/>
        </w:rPr>
        <w:t>ой</w:t>
      </w:r>
      <w:r w:rsidR="00412706">
        <w:rPr>
          <w:sz w:val="24"/>
          <w:szCs w:val="24"/>
        </w:rPr>
        <w:t xml:space="preserve"> </w:t>
      </w:r>
      <w:r w:rsidR="00924320">
        <w:rPr>
          <w:sz w:val="24"/>
          <w:szCs w:val="24"/>
        </w:rPr>
        <w:t>сельской</w:t>
      </w:r>
      <w:r w:rsidR="00924320" w:rsidRPr="00AD2CF0">
        <w:rPr>
          <w:sz w:val="24"/>
          <w:szCs w:val="24"/>
        </w:rPr>
        <w:t xml:space="preserve"> школ</w:t>
      </w:r>
      <w:r w:rsidR="00924320">
        <w:rPr>
          <w:sz w:val="24"/>
          <w:szCs w:val="24"/>
        </w:rPr>
        <w:t>ой, в которой</w:t>
      </w:r>
      <w:r w:rsidR="00924320" w:rsidRPr="00AD2CF0">
        <w:rPr>
          <w:sz w:val="24"/>
          <w:szCs w:val="24"/>
        </w:rPr>
        <w:t xml:space="preserve"> обучаются школьники из многодетных,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малообеспеченных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семей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низким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уровнем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социального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благополучия,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имеющие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проблемы</w:t>
      </w:r>
      <w:r w:rsidR="00412706">
        <w:rPr>
          <w:sz w:val="24"/>
          <w:szCs w:val="24"/>
        </w:rPr>
        <w:t xml:space="preserve"> </w:t>
      </w:r>
      <w:r w:rsidR="00924320" w:rsidRPr="00AD2CF0">
        <w:rPr>
          <w:sz w:val="24"/>
          <w:szCs w:val="24"/>
        </w:rPr>
        <w:t>в</w:t>
      </w:r>
      <w:r w:rsidR="00412706">
        <w:rPr>
          <w:sz w:val="24"/>
          <w:szCs w:val="24"/>
        </w:rPr>
        <w:t xml:space="preserve"> обучении </w:t>
      </w:r>
      <w:r w:rsidR="00924320" w:rsidRPr="00AD2CF0">
        <w:rPr>
          <w:sz w:val="24"/>
          <w:szCs w:val="24"/>
        </w:rPr>
        <w:t>поведении</w:t>
      </w:r>
      <w:r w:rsidR="00924320">
        <w:rPr>
          <w:sz w:val="24"/>
          <w:szCs w:val="24"/>
        </w:rPr>
        <w:t>. Поэтому МБОУ Моген-Буренская СОШ от</w:t>
      </w:r>
      <w:r w:rsidR="009D496C">
        <w:rPr>
          <w:sz w:val="24"/>
          <w:szCs w:val="24"/>
        </w:rPr>
        <w:t>носится к категории ШНСУ (школы</w:t>
      </w:r>
      <w:r w:rsidR="00924320">
        <w:rPr>
          <w:sz w:val="24"/>
          <w:szCs w:val="24"/>
        </w:rPr>
        <w:t xml:space="preserve"> с неблагоприятными социальными условиями):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Дорожная сеть неразвита;</w:t>
      </w:r>
    </w:p>
    <w:p w:rsidR="00E243AB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Отдаленность села от райце</w:t>
      </w:r>
      <w:r w:rsidR="009D496C">
        <w:rPr>
          <w:rFonts w:ascii="Times New Roman CYR" w:hAnsi="Times New Roman CYR" w:cs="Times New Roman CYR"/>
          <w:sz w:val="24"/>
          <w:szCs w:val="24"/>
        </w:rPr>
        <w:t>нтра и близлежащих сел и города</w:t>
      </w:r>
      <w:r>
        <w:rPr>
          <w:rFonts w:ascii="Times New Roman CYR" w:hAnsi="Times New Roman CYR" w:cs="Times New Roman CYR"/>
          <w:sz w:val="24"/>
          <w:szCs w:val="24"/>
        </w:rPr>
        <w:t xml:space="preserve"> слишком большая и значительная;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Нет рабочих мест в селе</w:t>
      </w:r>
      <w:r w:rsidR="00C912C3">
        <w:rPr>
          <w:rFonts w:ascii="Times New Roman CYR" w:hAnsi="Times New Roman CYR" w:cs="Times New Roman CYR"/>
          <w:sz w:val="24"/>
          <w:szCs w:val="24"/>
        </w:rPr>
        <w:t xml:space="preserve"> – высокий уровень безработицы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64023A" w:rsidRDefault="0064023A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Отсутствует Интернет;</w:t>
      </w:r>
    </w:p>
    <w:p w:rsidR="0064023A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Миграция населения (особенно молодежи);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Уровень сельских семей крайне низкий (по уровню доходов населения, очевиден большой разрыв между селом и райцентром);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Низкий уровень образованности родителей учащихся</w:t>
      </w:r>
      <w:r w:rsidR="00E243AB">
        <w:rPr>
          <w:rFonts w:ascii="Times New Roman CYR" w:hAnsi="Times New Roman CYR" w:cs="Times New Roman CYR"/>
          <w:sz w:val="24"/>
          <w:szCs w:val="24"/>
        </w:rPr>
        <w:t xml:space="preserve"> (количество</w:t>
      </w:r>
      <w:r>
        <w:rPr>
          <w:rFonts w:ascii="Times New Roman CYR" w:hAnsi="Times New Roman CYR" w:cs="Times New Roman CYR"/>
          <w:sz w:val="24"/>
          <w:szCs w:val="24"/>
        </w:rPr>
        <w:t xml:space="preserve"> родителей с специальными и высшими образованиями</w:t>
      </w:r>
      <w:r w:rsidR="00E243AB">
        <w:rPr>
          <w:rFonts w:ascii="Times New Roman CYR" w:hAnsi="Times New Roman CYR" w:cs="Times New Roman CYR"/>
          <w:sz w:val="24"/>
          <w:szCs w:val="24"/>
        </w:rPr>
        <w:t xml:space="preserve"> меньше</w:t>
      </w:r>
      <w:r w:rsidR="005352F8">
        <w:rPr>
          <w:rFonts w:ascii="Times New Roman CYR" w:hAnsi="Times New Roman CYR" w:cs="Times New Roman CYR"/>
          <w:sz w:val="24"/>
          <w:szCs w:val="24"/>
        </w:rPr>
        <w:t>, чем без 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); </w:t>
      </w:r>
    </w:p>
    <w:p w:rsidR="00C912C3" w:rsidRDefault="00C912C3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детей, подростков, молодежи и представителей старшего поколения нет условий для полноценного досуга;</w:t>
      </w:r>
    </w:p>
    <w:p w:rsidR="00E243AB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Цена и стоимость продуктов </w:t>
      </w:r>
      <w:r w:rsidR="005352F8">
        <w:rPr>
          <w:rFonts w:ascii="Times New Roman CYR" w:hAnsi="Times New Roman CYR" w:cs="Times New Roman CYR"/>
          <w:sz w:val="24"/>
          <w:szCs w:val="24"/>
        </w:rPr>
        <w:t xml:space="preserve">и товаров </w:t>
      </w:r>
      <w:r>
        <w:rPr>
          <w:rFonts w:ascii="Times New Roman CYR" w:hAnsi="Times New Roman CYR" w:cs="Times New Roman CYR"/>
          <w:sz w:val="24"/>
          <w:szCs w:val="24"/>
        </w:rPr>
        <w:t xml:space="preserve">первой необходимости </w:t>
      </w:r>
      <w:r w:rsidR="005352F8">
        <w:rPr>
          <w:rFonts w:ascii="Times New Roman CYR" w:hAnsi="Times New Roman CYR" w:cs="Times New Roman CYR"/>
          <w:sz w:val="24"/>
          <w:szCs w:val="24"/>
        </w:rPr>
        <w:t>дорогая;</w:t>
      </w:r>
    </w:p>
    <w:p w:rsidR="00C912C3" w:rsidRDefault="00E243AB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Бытовые условия </w:t>
      </w:r>
      <w:r w:rsidR="005352F8">
        <w:rPr>
          <w:rFonts w:ascii="Times New Roman CYR" w:hAnsi="Times New Roman CYR" w:cs="Times New Roman CYR"/>
          <w:sz w:val="24"/>
          <w:szCs w:val="24"/>
        </w:rPr>
        <w:t>неблагоприятные (туалет уличный, отсутствует баня…)</w:t>
      </w:r>
    </w:p>
    <w:p w:rsidR="005352F8" w:rsidRDefault="005352F8" w:rsidP="00392AA7">
      <w:pPr>
        <w:pStyle w:val="a3"/>
        <w:numPr>
          <w:ilvl w:val="0"/>
          <w:numId w:val="12"/>
        </w:numPr>
        <w:spacing w:before="1"/>
        <w:ind w:left="0"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Погода резко изменчивая, климат суровый.</w:t>
      </w:r>
    </w:p>
    <w:p w:rsidR="007D1F89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Существующая МБОУ Моген-Буренская средняя общеобразовательная школа построена </w:t>
      </w:r>
      <w:r w:rsidRPr="007D1F89">
        <w:rPr>
          <w:rFonts w:ascii="Times New Roman CYR" w:hAnsi="Times New Roman CYR" w:cs="Times New Roman CYR"/>
          <w:b/>
          <w:bCs/>
          <w:sz w:val="24"/>
          <w:szCs w:val="24"/>
        </w:rPr>
        <w:t>в 1938 году.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 В настоящий момент фактически учатся 271 человек,  что больше допустимой нормы (проект рассчитан на 154,1 человек). Учащиеся занимаются в 4 разных помещениях, не соединенных между собой. С момента создания (с 1938 года) объекты построены методом народной стройки в деревянном исполнении и сданы в эксплуатацию в 60-е годы прошлого века. Срок эксплуатации исчисляется от 40 до 60 лет, вместо 40 нормативных. Здания построены как пришкольные интернаты. У объектов полы и потолки деревянные, перекрытие – шифер старого образца, кровля в аварийном состоянии.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В школе классные аудитории по площади составляют 27,3м</w:t>
      </w:r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>2</w:t>
      </w:r>
      <w:r w:rsidRPr="007D1F89">
        <w:rPr>
          <w:rFonts w:ascii="Times New Roman CYR" w:hAnsi="Times New Roman CYR" w:cs="Times New Roman CYR"/>
          <w:sz w:val="24"/>
          <w:szCs w:val="24"/>
        </w:rPr>
        <w:t>, что не соответствуют нормативам т.е. могут размещаться только 10 учащихся. Фактически обучаются в среднем 14-15 учащихся на аудиторию. И на каждого учащегося отводится 1,5 м</w:t>
      </w:r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>2</w:t>
      </w:r>
      <w:r w:rsidRPr="007D1F89">
        <w:rPr>
          <w:rFonts w:ascii="Times New Roman CYR" w:hAnsi="Times New Roman CYR" w:cs="Times New Roman CYR"/>
          <w:sz w:val="24"/>
          <w:szCs w:val="24"/>
        </w:rPr>
        <w:t>, в</w:t>
      </w:r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>место</w:t>
      </w:r>
      <w:r w:rsidR="0041270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>положенного по СанПиНу 2,5 м</w:t>
      </w:r>
      <w:r w:rsidRPr="007D1F89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2. </w:t>
      </w:r>
      <w:r w:rsidRPr="007D1F89">
        <w:rPr>
          <w:rFonts w:ascii="Times New Roman CYR" w:hAnsi="Times New Roman CYR" w:cs="Times New Roman CYR"/>
          <w:sz w:val="24"/>
          <w:szCs w:val="24"/>
        </w:rPr>
        <w:t xml:space="preserve">В учебных кабинетах тесно, невозможно соблюдать требования по размерам проходов и расстояний между рядами, ученическими столами. С трудом помещаются 18-20 человек, и не хватает освещенности. Естественное освещение и относительная влажность воздуха не соответствуют гигиеническим требованиям. 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Один из острых вопросов – </w:t>
      </w:r>
      <w:r w:rsidRPr="007D1F89">
        <w:rPr>
          <w:rFonts w:ascii="Times New Roman CYR" w:hAnsi="Times New Roman CYR" w:cs="Times New Roman CYR"/>
          <w:b/>
          <w:bCs/>
          <w:sz w:val="24"/>
          <w:szCs w:val="24"/>
        </w:rPr>
        <w:t xml:space="preserve">отсутствие спортивного и актового залов, что создает проблемы в организации и проведении мероприятий, спортивных секций, кружков и факультативов. Из-за суровых климатических условий невозможно проведение уроков физической культуры на улице, особенно при низкой температуре воздуха. Нет свободных кабинетов для подгрупп и дополнительных занятий, отсутствуют условия для успешного внедрения новых ФГОС. Также отсутствуют препараторские химии, биологии и физики для хранения химических препаратов и ТСО. 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Учебный процесс осложняется тем, что в селе Кызыл-Хая нет единого здания школы.</w:t>
      </w:r>
      <w:r w:rsidR="00412706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7D1F89">
        <w:rPr>
          <w:rFonts w:ascii="Times New Roman CYR" w:hAnsi="Times New Roman CYR" w:cs="Times New Roman CYR"/>
          <w:sz w:val="24"/>
          <w:szCs w:val="24"/>
        </w:rPr>
        <w:t>Учреждение, где  учатся дети сумона, не соответствует типовому проекту школы и требованиям СанПиНа. Ежегодно получаем предписания от Роспотребнадзора о несоответствии учебных кабинетов.</w:t>
      </w:r>
    </w:p>
    <w:p w:rsidR="00AE2801" w:rsidRDefault="007D1F89" w:rsidP="00392AA7">
      <w:pPr>
        <w:pStyle w:val="a3"/>
        <w:spacing w:before="1"/>
        <w:ind w:right="183" w:firstLine="426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 xml:space="preserve">Сельская школа - это базовое звено для подготовки новых хозяев земли, которая готовит учащихся к жизни на селе. В настоящее время на территории сельского поселения наблюдается тенденция увеличения числа молодых людей, которые остаются, либо хотят остаться в родном селе. Поэтому для того, чтобы эта тенденция не только сохранялась, но и имела положительные результаты, жизненно необходима современная сельская школа. Развитие села, развитие сельского хозяйства и развитие школы находятся в прямой зависимости друг от друга. </w:t>
      </w:r>
    </w:p>
    <w:p w:rsidR="007D1F89" w:rsidRPr="00AE2801" w:rsidRDefault="007D1F89" w:rsidP="00392AA7">
      <w:pPr>
        <w:pStyle w:val="a3"/>
        <w:spacing w:before="1"/>
        <w:ind w:right="183" w:firstLine="426"/>
        <w:contextualSpacing/>
        <w:jc w:val="both"/>
        <w:rPr>
          <w:sz w:val="24"/>
          <w:szCs w:val="24"/>
        </w:rPr>
      </w:pPr>
      <w:r w:rsidRPr="007D1F89">
        <w:rPr>
          <w:rFonts w:ascii="Times New Roman CYR" w:hAnsi="Times New Roman CYR" w:cs="Times New Roman CYR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sz w:val="24"/>
          <w:szCs w:val="24"/>
          <w:lang w:val="en-US"/>
        </w:rPr>
        <w:t> </w:t>
      </w:r>
      <w:r w:rsidRPr="007D1F89">
        <w:rPr>
          <w:rFonts w:ascii="Times New Roman CYR" w:hAnsi="Times New Roman CYR" w:cs="Times New Roman CYR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7D1F89" w:rsidRPr="00392AA7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i/>
          <w:sz w:val="24"/>
          <w:szCs w:val="24"/>
          <w:lang w:val="ru-RU"/>
        </w:rPr>
      </w:pPr>
      <w:r w:rsidRPr="00D775C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92AA7">
        <w:rPr>
          <w:rFonts w:ascii="Times New Roman CYR" w:hAnsi="Times New Roman CYR" w:cs="Times New Roman CYR"/>
          <w:b/>
          <w:bCs/>
          <w:i/>
          <w:sz w:val="24"/>
          <w:szCs w:val="24"/>
          <w:lang w:val="ru-RU"/>
        </w:rPr>
        <w:t>Оценка образовательной деятельности</w:t>
      </w:r>
    </w:p>
    <w:p w:rsidR="007D1F89" w:rsidRPr="007D1F89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 образовании в Российской Федерации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ФГОС начального общего, основного общего и среднего общего образования, СП 2.4.3648-20 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Санитарно-эпидемиологические требования к организациям воспитания и обучения,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>отдыха и оздоровления детей и молодежи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СанПиН 1.2.3685-21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7D1F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другими нормативными правовыми актами, которые регулируют деятельность образовательных организаций, основными образовательными программами.локальными нормативными актами Школы.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1F8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ФГОС 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НОО), 5–9-х классов – на 5-летний нормативный срок освоения основной образовательной программы основного общего образования (реализация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СОО).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2020 году в результате введения ограничительных мер в связи с распространением коронавирусной инфекции часть образов</w:t>
      </w:r>
      <w:r w:rsidR="009E35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ательных программ в 2019/2020,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2020/2021</w:t>
      </w:r>
      <w:r w:rsidR="009D49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2021-2022 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годах пришлось реализовывать с применением  дистанционных образовательных технологий. Для этого использовались 3-й модуль обучения (то есть ежедневная доставка и сбор учебных материалов обучающимся через учителей-волонтеров). </w:t>
      </w:r>
    </w:p>
    <w:p w:rsidR="007D1F89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снижении результативности образовательной деятельности в начальной и основной школе. 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Причину</w:t>
      </w:r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данной</w:t>
      </w:r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  <w:r w:rsidR="004127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видим в следующем: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высокоскоростного интернета в селе, нет возможности обучаться дистанционно по Интернету через платформы и через связь «Учитель – ученик»;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7D1F89" w:rsidRPr="009665F2" w:rsidRDefault="007D1F89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успешность работников Школы в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9665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AE2801" w:rsidRPr="009665F2" w:rsidRDefault="007D1F89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сложившейся ситуац</w:t>
      </w:r>
      <w:r w:rsidR="009D496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ии, в плане работы Школы на 2022023 учебный</w:t>
      </w:r>
      <w:r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необходимо предусмотреть мероприятия, минимизирующие выявленные дефициты, включить мероприятия в план ВСОКО (внутренней системы оценки качества обучения)</w:t>
      </w:r>
      <w:r w:rsidR="00AE2801" w:rsidRPr="009665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ru-RU"/>
        </w:rPr>
      </w:pP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 повышени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 качества образования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необходимо обеспечить разработку и реализацию уп</w:t>
      </w:r>
      <w:r w:rsidR="009D49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равленческих механизмов и мер,</w:t>
      </w:r>
      <w:r w:rsidRPr="00E97ED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определить направления, формы взаимодействия и спрогнозировать результаты совместной деятельности.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ru-RU"/>
        </w:rPr>
      </w:pP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С нашей точки зрения система поддержки и сопровождения школ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ШНСУ и ШНОР предполагает </w:t>
      </w: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>разработку механизма взаимодействия координационного совета, методической и психолого-педагогической служб, тьюторов, консультантов</w:t>
      </w:r>
      <w:r w:rsid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муниципального  масштаба </w:t>
      </w:r>
      <w:r w:rsidR="00E97ED2"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– это будет муниципальной программой сопровождения школ с НОР</w:t>
      </w:r>
      <w:r w:rsidR="0083135E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 и ШНСУ</w:t>
      </w:r>
      <w:r w:rsidRPr="00E97ED2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ru-RU"/>
        </w:rPr>
        <w:t xml:space="preserve">. В сопровождение целесообразно 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включить школы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 высокими образовательными результатами обучающихся и имеющие внутренние и внешние ресурсы, с целью использования их опыта в реализации 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программы поддержки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ШНОР</w:t>
      </w:r>
      <w:r w:rsidR="00E97ED2"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и ШНСУ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.  Реализация данной программы обеспечит системность, последовательность, интеграцию действий всех участников и будет являться ресурсным и мотивационным фактором поддержки изменений и перехода ШНСУ и ШНОР в эффективный режим работы.</w:t>
      </w:r>
    </w:p>
    <w:p w:rsidR="009665F2" w:rsidRPr="00E97ED2" w:rsidRDefault="009665F2" w:rsidP="00392AA7">
      <w:pPr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 w:eastAsia="ru-RU"/>
        </w:rPr>
      </w:pPr>
      <w:r w:rsidRPr="00E97ED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 w:eastAsia="ru-RU"/>
        </w:rPr>
        <w:t>Вывод</w:t>
      </w:r>
    </w:p>
    <w:p w:rsidR="009665F2" w:rsidRPr="00392AA7" w:rsidRDefault="009665F2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eastAsia="PragmaticaC" w:hAnsi="Times New Roman" w:cs="Times New Roman"/>
          <w:b/>
          <w:color w:val="231F20"/>
          <w:sz w:val="24"/>
          <w:szCs w:val="24"/>
          <w:lang w:val="ru-RU"/>
        </w:rPr>
      </w:pPr>
      <w:r w:rsidRPr="00E97ED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ru-RU"/>
        </w:rPr>
        <w:t>Муниципальная программа</w:t>
      </w:r>
      <w:r w:rsidRPr="00E97ED2"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  <w:tab/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поддержки общеобразовательных организаций, имеющих стабильно низкие результаты обучения и школ, функционирующих в неблагоприятных социальных </w:t>
      </w:r>
      <w:r w:rsidR="002A516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E97E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условиях будет определять путь следования всех участников (ответственных и исполнителей) к ценностному ориентиру - повышению качества образования.</w:t>
      </w:r>
    </w:p>
    <w:p w:rsidR="00392AA7" w:rsidRDefault="00392AA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  <w:r>
        <w:rPr>
          <w:i/>
          <w:sz w:val="24"/>
          <w:szCs w:val="24"/>
        </w:rPr>
        <w:t>Ос</w:t>
      </w:r>
      <w:r w:rsidR="00AE2801" w:rsidRPr="00392AA7">
        <w:rPr>
          <w:i/>
          <w:sz w:val="24"/>
          <w:szCs w:val="24"/>
        </w:rPr>
        <w:t>обенности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контингента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обучающихся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и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их</w:t>
      </w:r>
      <w:r w:rsidR="002A516E">
        <w:rPr>
          <w:i/>
          <w:sz w:val="24"/>
          <w:szCs w:val="24"/>
        </w:rPr>
        <w:t xml:space="preserve"> </w:t>
      </w:r>
      <w:r w:rsidR="00AE2801" w:rsidRPr="00392AA7">
        <w:rPr>
          <w:i/>
          <w:sz w:val="24"/>
          <w:szCs w:val="24"/>
        </w:rPr>
        <w:t>семей</w:t>
      </w:r>
    </w:p>
    <w:p w:rsidR="00392AA7" w:rsidRDefault="00653CA1" w:rsidP="00392AA7">
      <w:pPr>
        <w:pStyle w:val="11"/>
        <w:tabs>
          <w:tab w:val="left" w:pos="935"/>
        </w:tabs>
        <w:spacing w:before="100" w:beforeAutospacing="1" w:after="100" w:afterAutospacing="1"/>
        <w:ind w:left="0" w:firstLine="426"/>
        <w:contextualSpacing/>
        <w:jc w:val="both"/>
        <w:outlineLvl w:val="9"/>
        <w:rPr>
          <w:b w:val="0"/>
          <w:spacing w:val="31"/>
          <w:sz w:val="24"/>
          <w:szCs w:val="24"/>
        </w:rPr>
      </w:pPr>
      <w:r w:rsidRPr="00392AA7">
        <w:rPr>
          <w:b w:val="0"/>
          <w:sz w:val="24"/>
          <w:szCs w:val="24"/>
        </w:rPr>
        <w:t>По данным социального паспорта МБОУ Моген-Буренская СОШ</w:t>
      </w:r>
      <w:r w:rsidR="00AE2801" w:rsidRPr="00392AA7">
        <w:rPr>
          <w:b w:val="0"/>
          <w:sz w:val="24"/>
          <w:szCs w:val="24"/>
        </w:rPr>
        <w:t>, в школ</w:t>
      </w:r>
      <w:r w:rsidRPr="00392AA7">
        <w:rPr>
          <w:b w:val="0"/>
          <w:sz w:val="24"/>
          <w:szCs w:val="24"/>
        </w:rPr>
        <w:t>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 xml:space="preserve">обучается </w:t>
      </w:r>
      <w:r w:rsidR="00AE2801" w:rsidRPr="00392AA7">
        <w:rPr>
          <w:b w:val="0"/>
          <w:sz w:val="24"/>
          <w:szCs w:val="24"/>
        </w:rPr>
        <w:lastRenderedPageBreak/>
        <w:t>много 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из малообеспеченных (от 19 % до 81 %) и неполных семей (32%), что отрицательно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сказывается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на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обучении.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Низкий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уровень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доходов,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социальных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перспектив,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рабочих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мест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сельской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местности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приводит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тому,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что</w:t>
      </w:r>
      <w:r w:rsidR="00412706">
        <w:rPr>
          <w:b w:val="0"/>
          <w:sz w:val="24"/>
          <w:szCs w:val="24"/>
        </w:rPr>
        <w:t xml:space="preserve"> </w:t>
      </w:r>
      <w:r w:rsidRPr="00392AA7">
        <w:rPr>
          <w:b w:val="0"/>
          <w:spacing w:val="1"/>
          <w:sz w:val="24"/>
          <w:szCs w:val="24"/>
        </w:rPr>
        <w:t>большинство родителей – безработные.</w:t>
      </w:r>
      <w:r w:rsidR="00AE2801" w:rsidRPr="00392AA7">
        <w:rPr>
          <w:b w:val="0"/>
          <w:sz w:val="24"/>
          <w:szCs w:val="24"/>
        </w:rPr>
        <w:t xml:space="preserve"> Низкий уровень образования родителей</w:t>
      </w:r>
      <w:r w:rsidRPr="00392AA7">
        <w:rPr>
          <w:b w:val="0"/>
          <w:sz w:val="24"/>
          <w:szCs w:val="24"/>
        </w:rPr>
        <w:t xml:space="preserve"> (менее 15</w:t>
      </w:r>
      <w:r w:rsidR="00AE2801" w:rsidRPr="00392AA7">
        <w:rPr>
          <w:b w:val="0"/>
          <w:sz w:val="24"/>
          <w:szCs w:val="24"/>
        </w:rPr>
        <w:t xml:space="preserve"> %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родителей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имеют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высшее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или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среднее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специальное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образование),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отсутствие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желания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возможности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заниматься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воспитанием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полной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мере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приводит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слабой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мотивации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детей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к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обучению,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повышает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вероятность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совершения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правонарушений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подростками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с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раннего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детства.</w:t>
      </w:r>
    </w:p>
    <w:p w:rsidR="00AE2801" w:rsidRPr="00392AA7" w:rsidRDefault="00AD4288" w:rsidP="00392AA7">
      <w:pPr>
        <w:pStyle w:val="11"/>
        <w:tabs>
          <w:tab w:val="left" w:pos="935"/>
        </w:tabs>
        <w:spacing w:before="100" w:beforeAutospacing="1" w:after="100" w:afterAutospacing="1"/>
        <w:ind w:left="0" w:firstLine="426"/>
        <w:contextualSpacing/>
        <w:jc w:val="both"/>
        <w:outlineLvl w:val="9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30 учащихся (9</w:t>
      </w:r>
      <w:r w:rsidR="00653CA1" w:rsidRPr="00392AA7">
        <w:rPr>
          <w:b w:val="0"/>
          <w:sz w:val="24"/>
          <w:szCs w:val="24"/>
        </w:rPr>
        <w:t>,1%)</w:t>
      </w:r>
      <w:r w:rsidR="00412706">
        <w:rPr>
          <w:b w:val="0"/>
          <w:sz w:val="24"/>
          <w:szCs w:val="24"/>
        </w:rPr>
        <w:t xml:space="preserve"> </w:t>
      </w:r>
      <w:r w:rsidR="00653CA1" w:rsidRPr="00392AA7">
        <w:rPr>
          <w:b w:val="0"/>
          <w:sz w:val="24"/>
          <w:szCs w:val="24"/>
        </w:rPr>
        <w:t xml:space="preserve">обучающихся </w:t>
      </w:r>
      <w:r w:rsidR="00AE2801" w:rsidRPr="00392AA7">
        <w:rPr>
          <w:b w:val="0"/>
          <w:sz w:val="24"/>
          <w:szCs w:val="24"/>
        </w:rPr>
        <w:t>школ</w:t>
      </w:r>
      <w:r w:rsidR="00653CA1" w:rsidRPr="00392AA7">
        <w:rPr>
          <w:b w:val="0"/>
          <w:sz w:val="24"/>
          <w:szCs w:val="24"/>
        </w:rPr>
        <w:t>ы</w:t>
      </w:r>
      <w:r w:rsidR="00AE2801" w:rsidRPr="00392AA7">
        <w:rPr>
          <w:b w:val="0"/>
          <w:sz w:val="24"/>
          <w:szCs w:val="24"/>
        </w:rPr>
        <w:t xml:space="preserve"> имеют ограниченные возможности здоровья, что создает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дополнительные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трудности в</w:t>
      </w:r>
      <w:r w:rsidR="002A516E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освоении</w:t>
      </w:r>
      <w:r w:rsidR="00412706">
        <w:rPr>
          <w:b w:val="0"/>
          <w:sz w:val="24"/>
          <w:szCs w:val="24"/>
        </w:rPr>
        <w:t xml:space="preserve"> </w:t>
      </w:r>
      <w:r w:rsidR="00AE2801" w:rsidRPr="00392AA7">
        <w:rPr>
          <w:b w:val="0"/>
          <w:sz w:val="24"/>
          <w:szCs w:val="24"/>
        </w:rPr>
        <w:t>программ.</w:t>
      </w:r>
    </w:p>
    <w:p w:rsidR="00392AA7" w:rsidRDefault="00392AA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</w:p>
    <w:p w:rsidR="00392AA7" w:rsidRDefault="00CB77C7" w:rsidP="00392AA7">
      <w:pPr>
        <w:pStyle w:val="11"/>
        <w:tabs>
          <w:tab w:val="left" w:pos="935"/>
        </w:tabs>
        <w:spacing w:before="100" w:beforeAutospacing="1" w:after="100" w:afterAutospacing="1"/>
        <w:ind w:left="426"/>
        <w:contextualSpacing/>
        <w:jc w:val="both"/>
        <w:outlineLvl w:val="9"/>
        <w:rPr>
          <w:i/>
          <w:sz w:val="24"/>
          <w:szCs w:val="24"/>
        </w:rPr>
      </w:pPr>
      <w:r w:rsidRPr="00392AA7">
        <w:rPr>
          <w:i/>
          <w:sz w:val="24"/>
          <w:szCs w:val="24"/>
        </w:rPr>
        <w:t>Особенности</w:t>
      </w:r>
      <w:r w:rsidR="002A516E">
        <w:rPr>
          <w:i/>
          <w:sz w:val="24"/>
          <w:szCs w:val="24"/>
        </w:rPr>
        <w:t xml:space="preserve"> </w:t>
      </w:r>
      <w:r w:rsidRPr="00392AA7">
        <w:rPr>
          <w:i/>
          <w:sz w:val="24"/>
          <w:szCs w:val="24"/>
        </w:rPr>
        <w:t>кадрового</w:t>
      </w:r>
      <w:r w:rsidR="002A516E">
        <w:rPr>
          <w:i/>
          <w:sz w:val="24"/>
          <w:szCs w:val="24"/>
        </w:rPr>
        <w:t xml:space="preserve"> </w:t>
      </w:r>
      <w:r w:rsidRPr="00392AA7">
        <w:rPr>
          <w:i/>
          <w:sz w:val="24"/>
          <w:szCs w:val="24"/>
        </w:rPr>
        <w:t>состава.</w:t>
      </w:r>
    </w:p>
    <w:p w:rsidR="00392AA7" w:rsidRPr="00392AA7" w:rsidRDefault="00CB77C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 w:rsidRPr="00392AA7">
        <w:rPr>
          <w:sz w:val="24"/>
          <w:szCs w:val="24"/>
        </w:rPr>
        <w:t>Из 46 педагогов имеют квалификацию: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D2CF0">
        <w:rPr>
          <w:sz w:val="24"/>
          <w:szCs w:val="24"/>
        </w:rPr>
        <w:t xml:space="preserve"> соот</w:t>
      </w:r>
      <w:r>
        <w:rPr>
          <w:sz w:val="24"/>
          <w:szCs w:val="24"/>
        </w:rPr>
        <w:t>ветствие занимаемой должности 3 чел.(6,5%);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высшую квалификационную категорию – 5 чел (10,8%);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первую квалификационную категорию – 22 (47,8%);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- 16 педагогов (34, 7</w:t>
      </w:r>
      <w:r w:rsidRPr="00AD2CF0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="00AD4288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не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имеют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квалификационной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категории.</w:t>
      </w:r>
    </w:p>
    <w:p w:rsidR="00392AA7" w:rsidRDefault="00392AA7" w:rsidP="00392AA7">
      <w:pPr>
        <w:pStyle w:val="a3"/>
        <w:spacing w:before="100" w:beforeAutospacing="1" w:after="100" w:afterAutospacing="1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D2CF0">
        <w:rPr>
          <w:sz w:val="24"/>
          <w:szCs w:val="24"/>
        </w:rPr>
        <w:t>В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школ</w:t>
      </w:r>
      <w:r>
        <w:rPr>
          <w:sz w:val="24"/>
          <w:szCs w:val="24"/>
        </w:rPr>
        <w:t xml:space="preserve">е </w:t>
      </w:r>
      <w:r w:rsidRPr="00AD2CF0">
        <w:rPr>
          <w:sz w:val="24"/>
          <w:szCs w:val="24"/>
        </w:rPr>
        <w:t>существует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проблема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дефицита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педагогических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кадров</w:t>
      </w:r>
      <w:r w:rsidR="00AD4288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(отсутствие</w:t>
      </w:r>
      <w:r w:rsidR="00412706">
        <w:rPr>
          <w:sz w:val="24"/>
          <w:szCs w:val="24"/>
        </w:rPr>
        <w:t xml:space="preserve"> </w:t>
      </w:r>
      <w:r w:rsidRPr="00AD2CF0">
        <w:rPr>
          <w:sz w:val="24"/>
          <w:szCs w:val="24"/>
        </w:rPr>
        <w:t>специалистов-предметников</w:t>
      </w:r>
      <w:r>
        <w:rPr>
          <w:sz w:val="24"/>
          <w:szCs w:val="24"/>
        </w:rPr>
        <w:t>, а именно учителей по математике</w:t>
      </w:r>
      <w:r w:rsidR="00AD4288">
        <w:rPr>
          <w:sz w:val="24"/>
          <w:szCs w:val="24"/>
        </w:rPr>
        <w:t>, информатике, географии</w:t>
      </w:r>
      <w:r>
        <w:rPr>
          <w:sz w:val="24"/>
          <w:szCs w:val="24"/>
        </w:rPr>
        <w:t>, биологии</w:t>
      </w:r>
      <w:r w:rsidRPr="00AD2CF0">
        <w:rPr>
          <w:sz w:val="24"/>
          <w:szCs w:val="24"/>
        </w:rPr>
        <w:t>).</w:t>
      </w:r>
      <w:r w:rsidR="00AD4288">
        <w:rPr>
          <w:sz w:val="24"/>
          <w:szCs w:val="24"/>
        </w:rPr>
        <w:t xml:space="preserve"> 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которой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color w:val="000000"/>
          <w:sz w:val="24"/>
          <w:szCs w:val="24"/>
        </w:rPr>
        <w:t xml:space="preserve">– 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обеспечение оптимального баланса процессов обновления и сохранения численного и качественного состава кадров в его</w:t>
      </w:r>
      <w:r>
        <w:rPr>
          <w:color w:val="000000"/>
          <w:sz w:val="24"/>
          <w:szCs w:val="24"/>
          <w:lang w:val="en-US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392AA7" w:rsidRPr="005863A8" w:rsidRDefault="00392AA7" w:rsidP="00392AA7">
      <w:pPr>
        <w:pStyle w:val="a3"/>
        <w:ind w:firstLine="426"/>
        <w:contextualSpacing/>
        <w:jc w:val="both"/>
        <w:rPr>
          <w:sz w:val="24"/>
          <w:szCs w:val="24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</w:rPr>
        <w:t>Основные принципы кадровой политики направлены:</w:t>
      </w:r>
    </w:p>
    <w:p w:rsidR="00392AA7" w:rsidRPr="005863A8" w:rsidRDefault="00392AA7" w:rsidP="00412706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392AA7" w:rsidRDefault="00AC4365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е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уровня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квалификации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персонала; </w:t>
      </w:r>
    </w:p>
    <w:p w:rsidR="00392AA7" w:rsidRPr="001C19E8" w:rsidRDefault="00AC4365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е </w:t>
      </w:r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квалификации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="00392AA7">
        <w:rPr>
          <w:rFonts w:ascii="Times New Roman CYR" w:hAnsi="Times New Roman CYR" w:cs="Times New Roman CYR"/>
          <w:color w:val="000000"/>
          <w:sz w:val="24"/>
          <w:szCs w:val="24"/>
        </w:rPr>
        <w:t>педагогов.</w:t>
      </w:r>
    </w:p>
    <w:p w:rsidR="00392AA7" w:rsidRPr="005863A8" w:rsidRDefault="00392AA7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образовательная деятельность в школе недостаточно обеспечена квалифицированным профессиональным педагогическим составом;</w:t>
      </w:r>
    </w:p>
    <w:p w:rsidR="00392AA7" w:rsidRPr="005863A8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из числа собственных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выпускников, но в родную школу не возвращаются;</w:t>
      </w:r>
    </w:p>
    <w:p w:rsidR="00392AA7" w:rsidRDefault="00392AA7" w:rsidP="00392AA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кадровом составе не хватает учителей  по математике, информатике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, </w:t>
      </w:r>
      <w:r w:rsidR="00AD428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географии и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биологии</w:t>
      </w:r>
      <w:r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.</w:t>
      </w:r>
    </w:p>
    <w:p w:rsidR="00392AA7" w:rsidRDefault="00392AA7" w:rsidP="00392AA7">
      <w:p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392AA7" w:rsidRDefault="00AD4288" w:rsidP="00392AA7">
      <w:pPr>
        <w:tabs>
          <w:tab w:val="left" w:pos="720"/>
        </w:tabs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 итогам  2021-2022</w:t>
      </w:r>
      <w:r w:rsidR="00392AA7"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учебного </w:t>
      </w:r>
      <w:r w:rsidR="00392AA7"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года Школа перешла на применение профессиональных стандартов. Из 46 педагогического работника Школы</w:t>
      </w:r>
      <w:r w:rsidR="00392AA7" w:rsidRPr="005863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2AA7"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92AA7"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все педагогические работники</w:t>
      </w:r>
      <w:r w:rsidR="00392AA7" w:rsidRPr="005863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2AA7"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соответствуют квалификационным требованиям профстандарта</w:t>
      </w:r>
      <w:r w:rsidR="00412706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="00392AA7"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392AA7" w:rsidRPr="005863A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Педагог</w:t>
      </w:r>
      <w:r w:rsidR="00392A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В настоящее время </w:t>
      </w:r>
      <w:r w:rsidR="00392AA7" w:rsidRPr="005863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 учителей получили уведомления о том, что не соответствуют профстандартам, предложены им обучиться на педагога. </w:t>
      </w:r>
      <w:r w:rsidR="00392AA7" w:rsidRPr="005863A8">
        <w:rPr>
          <w:sz w:val="24"/>
          <w:szCs w:val="24"/>
          <w:lang w:val="ru-RU"/>
        </w:rPr>
        <w:t>Это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негативно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сказывается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на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качестве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образования,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так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как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специального</w:t>
      </w:r>
      <w:r w:rsidR="00412706">
        <w:rPr>
          <w:sz w:val="24"/>
          <w:szCs w:val="24"/>
          <w:lang w:val="ru-RU"/>
        </w:rPr>
        <w:t xml:space="preserve"> </w:t>
      </w:r>
      <w:r w:rsidR="00392AA7">
        <w:rPr>
          <w:spacing w:val="1"/>
          <w:sz w:val="24"/>
          <w:szCs w:val="24"/>
          <w:lang w:val="ru-RU"/>
        </w:rPr>
        <w:t xml:space="preserve">педагогического </w:t>
      </w:r>
      <w:r w:rsidR="00392AA7" w:rsidRPr="005863A8">
        <w:rPr>
          <w:sz w:val="24"/>
          <w:szCs w:val="24"/>
          <w:lang w:val="ru-RU"/>
        </w:rPr>
        <w:t>образован</w:t>
      </w:r>
      <w:r w:rsidR="00392AA7">
        <w:rPr>
          <w:sz w:val="24"/>
          <w:szCs w:val="24"/>
          <w:lang w:val="ru-RU"/>
        </w:rPr>
        <w:t xml:space="preserve">ия </w:t>
      </w:r>
      <w:r w:rsidR="00392AA7" w:rsidRPr="005863A8">
        <w:rPr>
          <w:sz w:val="24"/>
          <w:szCs w:val="24"/>
          <w:lang w:val="ru-RU"/>
        </w:rPr>
        <w:t>педагоги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не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имеют,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хотя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курсы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повышения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квалификации</w:t>
      </w:r>
      <w:r w:rsidR="00412706">
        <w:rPr>
          <w:sz w:val="24"/>
          <w:szCs w:val="24"/>
          <w:lang w:val="ru-RU"/>
        </w:rPr>
        <w:t xml:space="preserve"> </w:t>
      </w:r>
      <w:r w:rsidR="00392AA7" w:rsidRPr="005863A8">
        <w:rPr>
          <w:sz w:val="24"/>
          <w:szCs w:val="24"/>
          <w:lang w:val="ru-RU"/>
        </w:rPr>
        <w:t>проходят.</w:t>
      </w:r>
    </w:p>
    <w:p w:rsidR="00392AA7" w:rsidRDefault="00392AA7" w:rsidP="00392AA7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 них только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Оскен Эльвира Сергеевна в заочной форме обучается на учителя математики.</w:t>
      </w:r>
    </w:p>
    <w:p w:rsidR="00D60AB5" w:rsidRPr="00D60AB5" w:rsidRDefault="00D60AB5" w:rsidP="00D60AB5">
      <w:pPr>
        <w:pStyle w:val="11"/>
        <w:tabs>
          <w:tab w:val="left" w:pos="1981"/>
        </w:tabs>
        <w:spacing w:before="1"/>
        <w:ind w:left="1980"/>
        <w:rPr>
          <w:sz w:val="24"/>
          <w:szCs w:val="24"/>
        </w:rPr>
      </w:pPr>
      <w:r w:rsidRPr="00D60AB5">
        <w:rPr>
          <w:sz w:val="24"/>
          <w:szCs w:val="24"/>
        </w:rPr>
        <w:t>Основные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риски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Программы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пути</w:t>
      </w:r>
      <w:r w:rsidR="00C11801">
        <w:rPr>
          <w:sz w:val="24"/>
          <w:szCs w:val="24"/>
        </w:rPr>
        <w:t xml:space="preserve"> </w:t>
      </w:r>
      <w:r w:rsidRPr="00D60AB5">
        <w:rPr>
          <w:sz w:val="24"/>
          <w:szCs w:val="24"/>
        </w:rPr>
        <w:t>их минимизации</w:t>
      </w:r>
    </w:p>
    <w:p w:rsidR="00D60AB5" w:rsidRPr="00D60AB5" w:rsidRDefault="00D60AB5" w:rsidP="00D60AB5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5026"/>
      </w:tblGrid>
      <w:tr w:rsidR="00D60AB5" w:rsidRPr="00D60AB5" w:rsidTr="00D37918">
        <w:trPr>
          <w:trHeight w:val="321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spacing w:line="301" w:lineRule="exact"/>
              <w:ind w:left="1981" w:right="1975"/>
              <w:jc w:val="center"/>
              <w:rPr>
                <w:b/>
                <w:sz w:val="24"/>
                <w:szCs w:val="24"/>
              </w:rPr>
            </w:pPr>
            <w:r w:rsidRPr="00D60AB5">
              <w:rPr>
                <w:b/>
                <w:sz w:val="24"/>
                <w:szCs w:val="24"/>
              </w:rPr>
              <w:t>Риски</w:t>
            </w:r>
          </w:p>
        </w:tc>
        <w:tc>
          <w:tcPr>
            <w:tcW w:w="5026" w:type="dxa"/>
          </w:tcPr>
          <w:p w:rsidR="00D60AB5" w:rsidRPr="00D60AB5" w:rsidRDefault="00D60AB5" w:rsidP="004102AA">
            <w:pPr>
              <w:pStyle w:val="TableParagraph"/>
              <w:spacing w:line="301" w:lineRule="exact"/>
              <w:ind w:left="1430"/>
              <w:rPr>
                <w:b/>
                <w:sz w:val="24"/>
                <w:szCs w:val="24"/>
              </w:rPr>
            </w:pPr>
            <w:r w:rsidRPr="00D60AB5">
              <w:rPr>
                <w:b/>
                <w:sz w:val="24"/>
                <w:szCs w:val="24"/>
              </w:rPr>
              <w:t>Пути</w:t>
            </w:r>
            <w:r w:rsidR="00220401">
              <w:rPr>
                <w:b/>
                <w:sz w:val="24"/>
                <w:szCs w:val="24"/>
              </w:rPr>
              <w:t xml:space="preserve"> </w:t>
            </w:r>
            <w:r w:rsidRPr="00D60AB5">
              <w:rPr>
                <w:b/>
                <w:sz w:val="24"/>
                <w:szCs w:val="24"/>
              </w:rPr>
              <w:t>минимизации</w:t>
            </w:r>
          </w:p>
        </w:tc>
      </w:tr>
      <w:tr w:rsidR="00D60AB5" w:rsidRPr="00771EC7" w:rsidTr="00D37918">
        <w:trPr>
          <w:trHeight w:val="1336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lastRenderedPageBreak/>
              <w:t>Отсутствие мотивации и формальный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подход к реализации Программы со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стороны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участников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проекта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(руководители,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педагоги</w:t>
            </w:r>
            <w:r w:rsidR="00D37918">
              <w:rPr>
                <w:sz w:val="24"/>
                <w:szCs w:val="24"/>
              </w:rPr>
              <w:t>, родители</w:t>
            </w:r>
            <w:r w:rsidRPr="00D60AB5">
              <w:rPr>
                <w:sz w:val="24"/>
                <w:szCs w:val="24"/>
              </w:rPr>
              <w:t>)</w:t>
            </w:r>
          </w:p>
        </w:tc>
        <w:tc>
          <w:tcPr>
            <w:tcW w:w="5026" w:type="dxa"/>
          </w:tcPr>
          <w:p w:rsidR="00D60AB5" w:rsidRPr="00D60AB5" w:rsidRDefault="00D60AB5" w:rsidP="004102AA">
            <w:pPr>
              <w:pStyle w:val="TableParagraph"/>
              <w:tabs>
                <w:tab w:val="left" w:pos="834"/>
                <w:tab w:val="left" w:pos="2740"/>
                <w:tab w:val="left" w:pos="3837"/>
              </w:tabs>
              <w:ind w:left="107" w:right="95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Состав</w:t>
            </w:r>
            <w:r w:rsidR="00C11801">
              <w:rPr>
                <w:sz w:val="24"/>
                <w:szCs w:val="24"/>
              </w:rPr>
              <w:t xml:space="preserve">ление совместного плана действий, поощрение </w:t>
            </w:r>
            <w:r w:rsidRPr="00D60AB5">
              <w:rPr>
                <w:sz w:val="24"/>
                <w:szCs w:val="24"/>
              </w:rPr>
              <w:t>всех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pacing w:val="-1"/>
                <w:sz w:val="24"/>
                <w:szCs w:val="24"/>
              </w:rPr>
              <w:t>участников</w:t>
            </w:r>
            <w:r w:rsidR="00C11801">
              <w:rPr>
                <w:spacing w:val="-1"/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Программы.</w:t>
            </w:r>
          </w:p>
        </w:tc>
      </w:tr>
      <w:tr w:rsidR="00D60AB5" w:rsidRPr="00771EC7" w:rsidTr="00D37918">
        <w:trPr>
          <w:trHeight w:val="1288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77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Не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укомплектованность школ</w:t>
            </w:r>
            <w:r w:rsidRPr="00D60AB5">
              <w:rPr>
                <w:spacing w:val="-67"/>
                <w:sz w:val="24"/>
                <w:szCs w:val="24"/>
              </w:rPr>
              <w:t xml:space="preserve"> ы </w:t>
            </w:r>
            <w:r w:rsidRPr="00D60AB5">
              <w:rPr>
                <w:sz w:val="24"/>
                <w:szCs w:val="24"/>
              </w:rPr>
              <w:t>управленческими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кадрами,</w:t>
            </w:r>
          </w:p>
          <w:p w:rsidR="00D60AB5" w:rsidRPr="00D60AB5" w:rsidRDefault="00D60AB5" w:rsidP="004102AA">
            <w:pPr>
              <w:pStyle w:val="TableParagraph"/>
              <w:spacing w:line="322" w:lineRule="exact"/>
              <w:ind w:left="107" w:right="34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педагогами-предметниками</w:t>
            </w:r>
          </w:p>
        </w:tc>
        <w:tc>
          <w:tcPr>
            <w:tcW w:w="5026" w:type="dxa"/>
          </w:tcPr>
          <w:p w:rsidR="00D60AB5" w:rsidRPr="00D60AB5" w:rsidRDefault="00D60AB5" w:rsidP="004102AA">
            <w:pPr>
              <w:pStyle w:val="TableParagraph"/>
              <w:ind w:left="107" w:right="240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Создание базы данных кадрового резерва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руководящих и педагогических кадров (ведение мониторинга),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привлечение</w:t>
            </w:r>
            <w:r w:rsidRPr="00D60AB5">
              <w:rPr>
                <w:spacing w:val="-3"/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 xml:space="preserve">выпускников 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ВУЗ-ов, создание для них хороших условий на работе и жизни.</w:t>
            </w:r>
          </w:p>
        </w:tc>
      </w:tr>
      <w:tr w:rsidR="00D60AB5" w:rsidRPr="00D60AB5" w:rsidTr="00D37918">
        <w:trPr>
          <w:trHeight w:val="1610"/>
        </w:trPr>
        <w:tc>
          <w:tcPr>
            <w:tcW w:w="4786" w:type="dxa"/>
          </w:tcPr>
          <w:p w:rsidR="00D60AB5" w:rsidRPr="00D60AB5" w:rsidRDefault="00D60AB5" w:rsidP="004102AA">
            <w:pPr>
              <w:pStyle w:val="TableParagraph"/>
              <w:ind w:left="107" w:right="14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Высокий уровень мобильности семей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обучающихся в сельской местности,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нестабильность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контингента,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низкая</w:t>
            </w:r>
          </w:p>
          <w:p w:rsidR="00D60AB5" w:rsidRPr="00D60AB5" w:rsidRDefault="00D60AB5" w:rsidP="004102AA">
            <w:pPr>
              <w:pStyle w:val="TableParagraph"/>
              <w:spacing w:line="322" w:lineRule="exact"/>
              <w:ind w:left="107" w:right="386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мотивация родителей к улучшению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образовательных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результатов</w:t>
            </w:r>
          </w:p>
        </w:tc>
        <w:tc>
          <w:tcPr>
            <w:tcW w:w="5026" w:type="dxa"/>
          </w:tcPr>
          <w:p w:rsidR="00D60AB5" w:rsidRPr="00D60AB5" w:rsidRDefault="00D60AB5" w:rsidP="004102A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D60AB5">
              <w:rPr>
                <w:sz w:val="24"/>
                <w:szCs w:val="24"/>
              </w:rPr>
              <w:t>Родительский</w:t>
            </w:r>
            <w:r w:rsidR="00C11801">
              <w:rPr>
                <w:sz w:val="24"/>
                <w:szCs w:val="24"/>
              </w:rPr>
              <w:t xml:space="preserve"> </w:t>
            </w:r>
            <w:r w:rsidRPr="00D60AB5">
              <w:rPr>
                <w:sz w:val="24"/>
                <w:szCs w:val="24"/>
              </w:rPr>
              <w:t>Всеобуч</w:t>
            </w:r>
          </w:p>
        </w:tc>
      </w:tr>
    </w:tbl>
    <w:p w:rsidR="00CB77C7" w:rsidRPr="00392AA7" w:rsidRDefault="00CB77C7" w:rsidP="00D444D6">
      <w:pPr>
        <w:pStyle w:val="11"/>
        <w:tabs>
          <w:tab w:val="left" w:pos="935"/>
        </w:tabs>
        <w:spacing w:before="100" w:beforeAutospacing="1" w:after="100" w:afterAutospacing="1"/>
        <w:ind w:left="0"/>
        <w:contextualSpacing/>
        <w:jc w:val="both"/>
        <w:outlineLvl w:val="9"/>
        <w:rPr>
          <w:b w:val="0"/>
          <w:i/>
          <w:sz w:val="24"/>
          <w:szCs w:val="24"/>
        </w:rPr>
      </w:pPr>
    </w:p>
    <w:p w:rsidR="00CB77C7" w:rsidRPr="00E948C0" w:rsidRDefault="00E948C0" w:rsidP="00E948C0">
      <w:pPr>
        <w:pStyle w:val="a6"/>
        <w:numPr>
          <w:ilvl w:val="0"/>
          <w:numId w:val="14"/>
        </w:numPr>
        <w:adjustRightInd w:val="0"/>
        <w:contextualSpacing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E948C0">
        <w:rPr>
          <w:rFonts w:ascii="Times New Roman CYR" w:hAnsi="Times New Roman CYR" w:cs="Times New Roman CYR"/>
          <w:b/>
          <w:color w:val="000000"/>
          <w:sz w:val="24"/>
          <w:szCs w:val="24"/>
        </w:rPr>
        <w:t>Цели и задачи развития МБОУ Моген-Буренская СОШ с.Кызыл-Хая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9"/>
        <w:gridCol w:w="3829"/>
        <w:gridCol w:w="3697"/>
      </w:tblGrid>
      <w:tr w:rsidR="00E948C0" w:rsidTr="00D37918">
        <w:trPr>
          <w:trHeight w:val="1211"/>
        </w:trPr>
        <w:tc>
          <w:tcPr>
            <w:tcW w:w="2539" w:type="dxa"/>
            <w:vAlign w:val="center"/>
          </w:tcPr>
          <w:p w:rsidR="00E948C0" w:rsidRDefault="00E948C0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3829" w:type="dxa"/>
            <w:vAlign w:val="center"/>
          </w:tcPr>
          <w:p w:rsidR="00E948C0" w:rsidRDefault="004C7B2D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E948C0">
              <w:rPr>
                <w:b/>
                <w:sz w:val="24"/>
              </w:rPr>
              <w:t>адачи</w:t>
            </w:r>
          </w:p>
        </w:tc>
        <w:tc>
          <w:tcPr>
            <w:tcW w:w="3697" w:type="dxa"/>
            <w:vAlign w:val="center"/>
          </w:tcPr>
          <w:p w:rsidR="00E948C0" w:rsidRDefault="00E948C0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 w:rsidR="004C7B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E948C0" w:rsidRPr="00771EC7" w:rsidTr="00D37918">
        <w:trPr>
          <w:trHeight w:val="4306"/>
        </w:trPr>
        <w:tc>
          <w:tcPr>
            <w:tcW w:w="2539" w:type="dxa"/>
            <w:tcBorders>
              <w:bottom w:val="single" w:sz="6" w:space="0" w:color="000000"/>
            </w:tcBorders>
          </w:tcPr>
          <w:p w:rsidR="00E948C0" w:rsidRDefault="00E948C0" w:rsidP="004102AA">
            <w:pPr>
              <w:pStyle w:val="TableParagraph"/>
              <w:ind w:left="142" w:right="690"/>
              <w:rPr>
                <w:sz w:val="24"/>
              </w:rPr>
            </w:pPr>
            <w:r>
              <w:rPr>
                <w:sz w:val="24"/>
              </w:rPr>
              <w:t>1.Преодолениешкольной</w:t>
            </w:r>
            <w:r w:rsidR="00C1180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неуспешности</w:t>
            </w:r>
            <w:r w:rsidR="00C118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E948C0" w:rsidRDefault="00E948C0" w:rsidP="004102AA">
            <w:pPr>
              <w:pStyle w:val="TableParagraph"/>
              <w:spacing w:before="3"/>
              <w:ind w:left="142"/>
              <w:rPr>
                <w:b/>
                <w:sz w:val="23"/>
              </w:rPr>
            </w:pPr>
          </w:p>
          <w:p w:rsidR="00E948C0" w:rsidRDefault="00E948C0" w:rsidP="004102AA">
            <w:pPr>
              <w:pStyle w:val="TableParagraph"/>
              <w:rPr>
                <w:b/>
                <w:sz w:val="24"/>
              </w:rPr>
            </w:pPr>
          </w:p>
          <w:p w:rsidR="00E948C0" w:rsidRDefault="00E948C0" w:rsidP="004102AA">
            <w:pPr>
              <w:pStyle w:val="TableParagraph"/>
              <w:ind w:right="104"/>
              <w:jc w:val="both"/>
              <w:rPr>
                <w:sz w:val="24"/>
              </w:rPr>
            </w:pP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:rsidR="00871119" w:rsidRDefault="00936F23" w:rsidP="00871119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</w:t>
            </w:r>
            <w:r w:rsidR="00C11801">
              <w:rPr>
                <w:sz w:val="24"/>
              </w:rPr>
              <w:t xml:space="preserve">чить педагогико-психологическое </w:t>
            </w:r>
            <w:r>
              <w:rPr>
                <w:sz w:val="24"/>
              </w:rPr>
              <w:t>сопровождение учащихся из группы риска</w:t>
            </w:r>
            <w:r w:rsidR="00871119">
              <w:rPr>
                <w:sz w:val="24"/>
              </w:rPr>
              <w:t xml:space="preserve">. </w:t>
            </w:r>
          </w:p>
          <w:p w:rsidR="00871119" w:rsidRDefault="00871119" w:rsidP="00871119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 w:rsidRPr="00E948C0">
              <w:rPr>
                <w:sz w:val="24"/>
              </w:rPr>
              <w:t>Создать условия для п</w:t>
            </w:r>
            <w:r>
              <w:rPr>
                <w:sz w:val="24"/>
              </w:rPr>
              <w:t>овышения самооценки,</w:t>
            </w:r>
            <w:r w:rsidR="00C11801">
              <w:rPr>
                <w:sz w:val="24"/>
              </w:rPr>
              <w:t xml:space="preserve"> уверенности, </w:t>
            </w:r>
            <w:r>
              <w:rPr>
                <w:sz w:val="24"/>
              </w:rPr>
              <w:t>формирование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E948C0" w:rsidRPr="00C11801" w:rsidRDefault="00E948C0" w:rsidP="00C11801">
            <w:pPr>
              <w:pStyle w:val="TableParagraph"/>
              <w:numPr>
                <w:ilvl w:val="0"/>
                <w:numId w:val="16"/>
              </w:numPr>
              <w:ind w:left="155" w:right="27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ключевых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pacing w:val="-1"/>
                <w:sz w:val="24"/>
              </w:rPr>
              <w:t>компетентностей,</w:t>
            </w:r>
            <w:r w:rsidR="00C11801">
              <w:rPr>
                <w:spacing w:val="-1"/>
                <w:sz w:val="24"/>
              </w:rPr>
              <w:t xml:space="preserve"> </w:t>
            </w:r>
            <w:r w:rsidRPr="00C11801">
              <w:rPr>
                <w:sz w:val="24"/>
              </w:rPr>
              <w:t>позволяющих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pacing w:val="-1"/>
                <w:sz w:val="24"/>
              </w:rPr>
              <w:t>совершить</w:t>
            </w:r>
            <w:r w:rsidR="00C11801">
              <w:rPr>
                <w:spacing w:val="-1"/>
                <w:sz w:val="24"/>
              </w:rPr>
              <w:t xml:space="preserve"> </w:t>
            </w:r>
            <w:r w:rsidRPr="00C11801">
              <w:rPr>
                <w:sz w:val="24"/>
              </w:rPr>
              <w:t>обучающимся выбор дальнейшего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образовательного</w:t>
            </w:r>
            <w:r w:rsidR="00C11801">
              <w:rPr>
                <w:sz w:val="24"/>
              </w:rPr>
              <w:t xml:space="preserve"> </w:t>
            </w:r>
            <w:r w:rsidRPr="00C11801">
              <w:rPr>
                <w:sz w:val="24"/>
              </w:rPr>
              <w:t>маршрута.</w:t>
            </w:r>
          </w:p>
          <w:p w:rsidR="00E948C0" w:rsidRDefault="00E948C0" w:rsidP="004102AA">
            <w:pPr>
              <w:pStyle w:val="TableParagraph"/>
              <w:spacing w:before="5" w:line="276" w:lineRule="exact"/>
              <w:ind w:left="142" w:right="420"/>
              <w:rPr>
                <w:sz w:val="24"/>
              </w:rPr>
            </w:pPr>
          </w:p>
        </w:tc>
        <w:tc>
          <w:tcPr>
            <w:tcW w:w="3697" w:type="dxa"/>
            <w:tcBorders>
              <w:bottom w:val="single" w:sz="6" w:space="0" w:color="000000"/>
            </w:tcBorders>
          </w:tcPr>
          <w:p w:rsidR="00E948C0" w:rsidRDefault="00E948C0" w:rsidP="004102AA">
            <w:pPr>
              <w:pStyle w:val="TableParagraph"/>
              <w:tabs>
                <w:tab w:val="left" w:pos="1815"/>
                <w:tab w:val="left" w:pos="3008"/>
              </w:tabs>
              <w:ind w:left="142" w:right="9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самооценки,</w:t>
            </w:r>
            <w:r w:rsidR="00C118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социумом;</w:t>
            </w:r>
          </w:p>
          <w:p w:rsidR="00E948C0" w:rsidRDefault="00C11801" w:rsidP="004102AA">
            <w:pPr>
              <w:pStyle w:val="TableParagraph"/>
              <w:ind w:left="142" w:right="92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 xml:space="preserve"> наличие собственной позиции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каждого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обучающегося;</w:t>
            </w:r>
          </w:p>
          <w:p w:rsidR="00E948C0" w:rsidRDefault="00C11801" w:rsidP="004102AA">
            <w:pPr>
              <w:pStyle w:val="TableParagraph"/>
              <w:spacing w:line="293" w:lineRule="exact"/>
              <w:ind w:left="1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образования;</w:t>
            </w:r>
          </w:p>
          <w:p w:rsidR="00E948C0" w:rsidRDefault="00C11801" w:rsidP="004102AA">
            <w:pPr>
              <w:pStyle w:val="TableParagraph"/>
              <w:spacing w:line="259" w:lineRule="auto"/>
              <w:ind w:left="142" w:right="9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рост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индивидуальной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детьми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целью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способностей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учащихся;</w:t>
            </w:r>
          </w:p>
          <w:p w:rsidR="00E948C0" w:rsidRDefault="00C11801" w:rsidP="00C11801">
            <w:pPr>
              <w:pStyle w:val="TableParagraph"/>
              <w:spacing w:line="237" w:lineRule="auto"/>
              <w:ind w:left="142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E948C0">
              <w:rPr>
                <w:sz w:val="24"/>
              </w:rPr>
              <w:t>систематизация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психолого-</w:t>
            </w:r>
            <w:r>
              <w:rPr>
                <w:sz w:val="24"/>
              </w:rPr>
              <w:t>п</w:t>
            </w:r>
            <w:r w:rsidR="00E948C0">
              <w:rPr>
                <w:sz w:val="24"/>
              </w:rPr>
              <w:t>едагогической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диагностики;</w:t>
            </w:r>
          </w:p>
          <w:p w:rsidR="00E948C0" w:rsidRDefault="00C11801" w:rsidP="00871119">
            <w:pPr>
              <w:pStyle w:val="TableParagraph"/>
              <w:spacing w:before="2" w:line="237" w:lineRule="auto"/>
              <w:ind w:left="142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="00871119">
              <w:rPr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преодоления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неуспешности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процессе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способностей школьников.</w:t>
            </w:r>
          </w:p>
        </w:tc>
      </w:tr>
      <w:tr w:rsidR="00E948C0" w:rsidRPr="00771EC7" w:rsidTr="00A4256B">
        <w:trPr>
          <w:trHeight w:val="2260"/>
        </w:trPr>
        <w:tc>
          <w:tcPr>
            <w:tcW w:w="2539" w:type="dxa"/>
          </w:tcPr>
          <w:p w:rsidR="00E948C0" w:rsidRDefault="00E948C0" w:rsidP="00E948C0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2. Обеспечение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 w:rsidR="00C11801">
              <w:rPr>
                <w:sz w:val="24"/>
              </w:rPr>
              <w:t xml:space="preserve">ген-Буренская СОШ </w:t>
            </w:r>
            <w:r>
              <w:rPr>
                <w:sz w:val="24"/>
              </w:rPr>
              <w:t>квалифицированными</w:t>
            </w:r>
          </w:p>
          <w:p w:rsidR="00E948C0" w:rsidRDefault="00E948C0" w:rsidP="00E948C0">
            <w:pPr>
              <w:pStyle w:val="TableParagraph"/>
              <w:spacing w:before="4" w:line="232" w:lineRule="auto"/>
              <w:ind w:left="139" w:right="161"/>
              <w:rPr>
                <w:sz w:val="24"/>
              </w:rPr>
            </w:pPr>
            <w:r>
              <w:rPr>
                <w:sz w:val="24"/>
              </w:rPr>
              <w:t>кадрами, способными обеспечить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948C0" w:rsidRDefault="00E948C0" w:rsidP="00E948C0">
            <w:pPr>
              <w:pStyle w:val="TableParagraph"/>
              <w:ind w:right="96"/>
              <w:rPr>
                <w:sz w:val="24"/>
              </w:rPr>
            </w:pPr>
          </w:p>
        </w:tc>
        <w:tc>
          <w:tcPr>
            <w:tcW w:w="3829" w:type="dxa"/>
          </w:tcPr>
          <w:p w:rsidR="00E3723A" w:rsidRDefault="00D444D6" w:rsidP="00D444D6">
            <w:pPr>
              <w:pStyle w:val="TableParagraph"/>
              <w:spacing w:before="165" w:line="232" w:lineRule="auto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E20E1">
              <w:rPr>
                <w:sz w:val="24"/>
              </w:rPr>
              <w:t>Проведение работ по привлечению учителей в школ</w:t>
            </w:r>
            <w:r w:rsidR="00AD4288">
              <w:rPr>
                <w:sz w:val="24"/>
              </w:rPr>
              <w:t xml:space="preserve">у (через программу «Земский учитель», </w:t>
            </w:r>
            <w:r w:rsidR="001E20E1">
              <w:rPr>
                <w:sz w:val="24"/>
              </w:rPr>
              <w:t>работа с ТывГУ)</w:t>
            </w:r>
          </w:p>
          <w:p w:rsidR="00871119" w:rsidRDefault="00D444D6" w:rsidP="00D444D6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-</w:t>
            </w:r>
            <w:r w:rsidR="00871119">
              <w:rPr>
                <w:sz w:val="24"/>
              </w:rPr>
              <w:t>Усилить работу Школы молодого педагога</w:t>
            </w:r>
          </w:p>
          <w:p w:rsidR="00F473F6" w:rsidRDefault="00D444D6" w:rsidP="00D444D6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-</w:t>
            </w:r>
            <w:r w:rsidR="00F473F6">
              <w:rPr>
                <w:sz w:val="24"/>
              </w:rPr>
              <w:t xml:space="preserve">Профориентационная работа с учащимися </w:t>
            </w:r>
            <w:r w:rsidR="00AD4288">
              <w:rPr>
                <w:sz w:val="24"/>
              </w:rPr>
              <w:t>старших классов.</w:t>
            </w:r>
          </w:p>
          <w:p w:rsidR="00E948C0" w:rsidRDefault="00E948C0" w:rsidP="00F473F6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3697" w:type="dxa"/>
          </w:tcPr>
          <w:p w:rsidR="00F473F6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473F6">
              <w:rPr>
                <w:sz w:val="24"/>
              </w:rPr>
              <w:t>Удовлетворение потребности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в</w:t>
            </w:r>
            <w:r w:rsidR="00C11801"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профессиональных</w:t>
            </w:r>
            <w:r w:rsidR="00F473F6">
              <w:rPr>
                <w:sz w:val="24"/>
              </w:rPr>
              <w:tab/>
            </w:r>
            <w:r w:rsidR="00F473F6">
              <w:rPr>
                <w:sz w:val="24"/>
              </w:rPr>
              <w:tab/>
            </w:r>
            <w:r w:rsidR="00F473F6">
              <w:rPr>
                <w:spacing w:val="-1"/>
                <w:sz w:val="24"/>
              </w:rPr>
              <w:t xml:space="preserve">кадрах: </w:t>
            </w:r>
            <w:r>
              <w:rPr>
                <w:spacing w:val="-1"/>
                <w:sz w:val="24"/>
              </w:rPr>
              <w:t>-О</w:t>
            </w:r>
            <w:r w:rsidR="00871119">
              <w:rPr>
                <w:sz w:val="24"/>
              </w:rPr>
              <w:t xml:space="preserve">беспечение </w:t>
            </w:r>
            <w:r>
              <w:rPr>
                <w:sz w:val="24"/>
              </w:rPr>
              <w:t xml:space="preserve"> </w:t>
            </w:r>
            <w:r w:rsidR="00871119">
              <w:rPr>
                <w:sz w:val="24"/>
              </w:rPr>
              <w:t>квалифицированными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кадрами;</w:t>
            </w:r>
          </w:p>
          <w:p w:rsidR="00F473F6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 w:rsidR="00E948C0">
              <w:rPr>
                <w:sz w:val="24"/>
              </w:rPr>
              <w:t>нижение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текучести</w:t>
            </w:r>
            <w:r w:rsidR="00871119">
              <w:rPr>
                <w:sz w:val="24"/>
              </w:rPr>
              <w:t xml:space="preserve"> педагогических кадров</w:t>
            </w:r>
            <w:r w:rsidR="00E948C0">
              <w:rPr>
                <w:sz w:val="24"/>
              </w:rPr>
              <w:t xml:space="preserve">, </w:t>
            </w:r>
            <w:r w:rsidR="00871119">
              <w:rPr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социального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работников</w:t>
            </w:r>
            <w:r w:rsidR="00E948C0">
              <w:rPr>
                <w:sz w:val="24"/>
              </w:rPr>
              <w:tab/>
            </w:r>
            <w:r w:rsidR="00F473F6">
              <w:rPr>
                <w:spacing w:val="-1"/>
                <w:sz w:val="24"/>
              </w:rPr>
              <w:t>образования</w:t>
            </w:r>
            <w:r w:rsidR="00E948C0">
              <w:rPr>
                <w:sz w:val="24"/>
              </w:rPr>
              <w:t>.</w:t>
            </w:r>
          </w:p>
          <w:p w:rsidR="00E948C0" w:rsidRDefault="00D444D6" w:rsidP="00D444D6">
            <w:pPr>
              <w:pStyle w:val="TableParagraph"/>
              <w:tabs>
                <w:tab w:val="left" w:pos="892"/>
                <w:tab w:val="left" w:pos="2953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473F6">
              <w:rPr>
                <w:sz w:val="24"/>
              </w:rPr>
              <w:t>Создание</w:t>
            </w:r>
            <w:r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увеличения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притока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молодых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lastRenderedPageBreak/>
              <w:t>специалистов</w:t>
            </w:r>
            <w:r w:rsidR="00AD4288">
              <w:rPr>
                <w:sz w:val="24"/>
              </w:rPr>
              <w:t xml:space="preserve">- </w:t>
            </w:r>
            <w:r w:rsidR="00E948C0">
              <w:rPr>
                <w:sz w:val="24"/>
              </w:rPr>
              <w:t>бывших выпускников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школу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закрепления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поселении;</w:t>
            </w:r>
          </w:p>
          <w:p w:rsidR="00E948C0" w:rsidRDefault="00D444D6" w:rsidP="00D444D6">
            <w:pPr>
              <w:pStyle w:val="TableParagraph"/>
              <w:tabs>
                <w:tab w:val="left" w:pos="430"/>
                <w:tab w:val="left" w:pos="310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 w:rsidR="00E948C0">
              <w:rPr>
                <w:sz w:val="24"/>
              </w:rPr>
              <w:t>оздать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условия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повышения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948C0">
              <w:rPr>
                <w:sz w:val="24"/>
              </w:rPr>
              <w:t>переподготовки</w:t>
            </w:r>
            <w:r w:rsidR="00A4256B">
              <w:rPr>
                <w:sz w:val="24"/>
              </w:rPr>
              <w:t xml:space="preserve"> </w:t>
            </w:r>
            <w:r w:rsidR="00E948C0">
              <w:rPr>
                <w:spacing w:val="-1"/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 w:rsidR="00E948C0">
              <w:rPr>
                <w:sz w:val="24"/>
              </w:rPr>
              <w:t>образования;</w:t>
            </w:r>
          </w:p>
          <w:p w:rsidR="00E948C0" w:rsidRDefault="00E948C0" w:rsidP="00A4256B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</w:tr>
      <w:tr w:rsidR="00E948C0" w:rsidRPr="00771EC7" w:rsidTr="00D37918">
        <w:trPr>
          <w:trHeight w:val="1981"/>
        </w:trPr>
        <w:tc>
          <w:tcPr>
            <w:tcW w:w="2539" w:type="dxa"/>
          </w:tcPr>
          <w:p w:rsidR="00E948C0" w:rsidRDefault="00E948C0" w:rsidP="00F473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овышение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C118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 </w:t>
            </w:r>
            <w:r w:rsidR="00C11801">
              <w:rPr>
                <w:sz w:val="24"/>
              </w:rPr>
              <w:t>–</w:t>
            </w:r>
            <w:r>
              <w:rPr>
                <w:sz w:val="24"/>
              </w:rPr>
              <w:t>технического</w:t>
            </w:r>
            <w:r w:rsidR="00C11801">
              <w:rPr>
                <w:sz w:val="24"/>
              </w:rPr>
              <w:t xml:space="preserve"> </w:t>
            </w:r>
            <w:r w:rsidR="00F473F6">
              <w:rPr>
                <w:sz w:val="24"/>
              </w:rPr>
              <w:t xml:space="preserve">оснащения </w:t>
            </w:r>
            <w:r w:rsidR="00AD4288">
              <w:rPr>
                <w:sz w:val="24"/>
              </w:rPr>
              <w:t xml:space="preserve">(решение вопроса по скорости Интернета </w:t>
            </w:r>
            <w:r w:rsidR="00E74E8A">
              <w:rPr>
                <w:sz w:val="24"/>
              </w:rPr>
              <w:t xml:space="preserve">школы </w:t>
            </w:r>
            <w:r w:rsidR="00AD4288">
              <w:rPr>
                <w:sz w:val="24"/>
              </w:rPr>
              <w:t>на муници</w:t>
            </w:r>
            <w:r w:rsidR="00D37918">
              <w:rPr>
                <w:sz w:val="24"/>
              </w:rPr>
              <w:t>п</w:t>
            </w:r>
            <w:r w:rsidR="00AD4288">
              <w:rPr>
                <w:sz w:val="24"/>
              </w:rPr>
              <w:t>альном и региональном уровнях)</w:t>
            </w:r>
          </w:p>
        </w:tc>
        <w:tc>
          <w:tcPr>
            <w:tcW w:w="3829" w:type="dxa"/>
          </w:tcPr>
          <w:p w:rsidR="00E948C0" w:rsidRDefault="00F473F6" w:rsidP="00AD4288">
            <w:pPr>
              <w:pStyle w:val="TableParagraph"/>
              <w:tabs>
                <w:tab w:val="left" w:pos="2305"/>
                <w:tab w:val="left" w:pos="2585"/>
              </w:tabs>
              <w:ind w:left="139" w:right="98" w:firstLine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D4288">
              <w:rPr>
                <w:sz w:val="24"/>
              </w:rPr>
              <w:t xml:space="preserve">частое </w:t>
            </w:r>
            <w:r>
              <w:rPr>
                <w:sz w:val="24"/>
              </w:rPr>
              <w:t>использование в учебном процессе кабинетов ЦОС</w:t>
            </w:r>
            <w:r w:rsidR="00AD4288">
              <w:rPr>
                <w:sz w:val="24"/>
              </w:rPr>
              <w:t xml:space="preserve"> и </w:t>
            </w:r>
            <w:r w:rsidR="00E948C0">
              <w:rPr>
                <w:sz w:val="24"/>
              </w:rPr>
              <w:t>«Т</w:t>
            </w:r>
            <w:r w:rsidR="00AD4288">
              <w:rPr>
                <w:sz w:val="24"/>
              </w:rPr>
              <w:t>очка роста» для поднятия интереса к обучению школьников.</w:t>
            </w: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right="98"/>
              <w:jc w:val="both"/>
              <w:rPr>
                <w:sz w:val="24"/>
              </w:rPr>
            </w:pPr>
          </w:p>
          <w:p w:rsidR="00F473F6" w:rsidRDefault="00F473F6" w:rsidP="00F473F6">
            <w:pPr>
              <w:pStyle w:val="TableParagraph"/>
              <w:tabs>
                <w:tab w:val="left" w:pos="2305"/>
                <w:tab w:val="left" w:pos="2585"/>
              </w:tabs>
              <w:ind w:right="98"/>
              <w:jc w:val="both"/>
              <w:rPr>
                <w:sz w:val="24"/>
              </w:rPr>
            </w:pPr>
          </w:p>
        </w:tc>
        <w:tc>
          <w:tcPr>
            <w:tcW w:w="3697" w:type="dxa"/>
          </w:tcPr>
          <w:p w:rsidR="00E948C0" w:rsidRDefault="00E948C0" w:rsidP="004102AA">
            <w:pPr>
              <w:pStyle w:val="TableParagraph"/>
              <w:tabs>
                <w:tab w:val="left" w:pos="2795"/>
                <w:tab w:val="left" w:pos="3156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учебно-дидактическими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 w:rsidR="00D444D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электронными</w:t>
            </w:r>
            <w:r w:rsidR="00D444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A4256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ресурсами,</w:t>
            </w:r>
            <w:r w:rsidR="00D444D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 техникой, лабораторным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 w:rsidR="00D444D6">
              <w:rPr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</w:tbl>
    <w:p w:rsidR="00E948C0" w:rsidRDefault="00D60AB5" w:rsidP="00D60AB5">
      <w:pPr>
        <w:pStyle w:val="a6"/>
        <w:numPr>
          <w:ilvl w:val="0"/>
          <w:numId w:val="14"/>
        </w:numPr>
        <w:contextualSpacing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 xml:space="preserve">Меры и мероприятия по достижению целей развития </w:t>
      </w:r>
    </w:p>
    <w:p w:rsidR="00F473F6" w:rsidRPr="00D60AB5" w:rsidRDefault="00F473F6" w:rsidP="00F473F6">
      <w:pPr>
        <w:pStyle w:val="a6"/>
        <w:ind w:left="720" w:firstLine="0"/>
        <w:contextualSpacing/>
        <w:rPr>
          <w:b/>
          <w:bCs/>
          <w:color w:val="000000"/>
          <w:sz w:val="28"/>
          <w:szCs w:val="24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4253"/>
        <w:gridCol w:w="2126"/>
      </w:tblGrid>
      <w:tr w:rsidR="00F473F6" w:rsidTr="00991407">
        <w:trPr>
          <w:trHeight w:val="742"/>
        </w:trPr>
        <w:tc>
          <w:tcPr>
            <w:tcW w:w="3686" w:type="dxa"/>
            <w:vAlign w:val="center"/>
          </w:tcPr>
          <w:p w:rsidR="00F473F6" w:rsidRPr="00465ECA" w:rsidRDefault="00E3723A" w:rsidP="00465EC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</w:p>
        </w:tc>
        <w:tc>
          <w:tcPr>
            <w:tcW w:w="4253" w:type="dxa"/>
            <w:vAlign w:val="center"/>
          </w:tcPr>
          <w:p w:rsidR="00F473F6" w:rsidRDefault="00465ECA" w:rsidP="00465EC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F473F6" w:rsidRDefault="00465EC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E3723A" w:rsidTr="00991407">
        <w:trPr>
          <w:trHeight w:val="377"/>
        </w:trPr>
        <w:tc>
          <w:tcPr>
            <w:tcW w:w="10065" w:type="dxa"/>
            <w:gridSpan w:val="3"/>
            <w:vAlign w:val="center"/>
          </w:tcPr>
          <w:p w:rsidR="00E3723A" w:rsidRPr="00C11801" w:rsidRDefault="00E3723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Преодоление</w:t>
            </w:r>
            <w:r w:rsidR="00C11801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школьной</w:t>
            </w:r>
            <w:r w:rsidR="00C11801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pacing w:val="-1"/>
                <w:sz w:val="24"/>
              </w:rPr>
              <w:t>неуспешности</w:t>
            </w:r>
            <w:r w:rsidR="00C11801" w:rsidRPr="00C11801">
              <w:rPr>
                <w:b/>
                <w:spacing w:val="-1"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детей</w:t>
            </w:r>
          </w:p>
        </w:tc>
      </w:tr>
      <w:tr w:rsidR="00465ECA" w:rsidRPr="00771EC7" w:rsidTr="00991407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 w:rsidRPr="00E3723A">
              <w:rPr>
                <w:sz w:val="24"/>
              </w:rPr>
              <w:t>1.</w:t>
            </w:r>
            <w:r w:rsidRPr="00465ECA">
              <w:rPr>
                <w:b/>
                <w:sz w:val="24"/>
              </w:rPr>
              <w:tab/>
            </w:r>
            <w:r w:rsidR="00AD4288">
              <w:rPr>
                <w:sz w:val="24"/>
              </w:rPr>
              <w:t>Обеспечить педагог</w:t>
            </w:r>
            <w:r w:rsidRPr="00465ECA">
              <w:rPr>
                <w:sz w:val="24"/>
              </w:rPr>
              <w:t xml:space="preserve">о-психологическое сопровождение учащихся из группы риска. </w:t>
            </w:r>
          </w:p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 w:rsidRPr="00465ECA">
              <w:rPr>
                <w:sz w:val="24"/>
              </w:rPr>
              <w:tab/>
            </w:r>
          </w:p>
          <w:p w:rsidR="00465ECA" w:rsidRPr="00465ECA" w:rsidRDefault="00465ECA" w:rsidP="004102A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vAlign w:val="center"/>
          </w:tcPr>
          <w:p w:rsidR="00465ECA" w:rsidRP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 w:rsidRPr="00465ECA">
              <w:rPr>
                <w:sz w:val="24"/>
              </w:rPr>
              <w:t>Определить критерии успешности детей в условиях раскрытия их способностей;</w:t>
            </w:r>
          </w:p>
          <w:p w:rsidR="00465ECA" w:rsidRP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Проведение педагогико-психологической  диагностики (мониторинг) детей </w:t>
            </w:r>
          </w:p>
          <w:p w:rsidR="00465ECA" w:rsidRDefault="00465ECA" w:rsidP="00C11801">
            <w:pPr>
              <w:pStyle w:val="TableParagraph"/>
              <w:numPr>
                <w:ilvl w:val="0"/>
                <w:numId w:val="17"/>
              </w:numPr>
              <w:suppressLineNumbers/>
              <w:spacing w:line="273" w:lineRule="exact"/>
              <w:ind w:left="155" w:firstLine="0"/>
              <w:rPr>
                <w:b/>
                <w:sz w:val="24"/>
              </w:rPr>
            </w:pPr>
            <w:r>
              <w:rPr>
                <w:sz w:val="24"/>
              </w:rPr>
              <w:t>Разработка плана индивидуальной работы с учащимися</w:t>
            </w:r>
          </w:p>
        </w:tc>
        <w:tc>
          <w:tcPr>
            <w:tcW w:w="2126" w:type="dxa"/>
            <w:vAlign w:val="center"/>
          </w:tcPr>
          <w:p w:rsidR="00465ECA" w:rsidRPr="00465ECA" w:rsidRDefault="00D444D6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1.К</w:t>
            </w:r>
            <w:r w:rsidR="00465ECA" w:rsidRPr="00465ECA">
              <w:rPr>
                <w:sz w:val="24"/>
              </w:rPr>
              <w:t>ритерии успешности детей в условиях раскрытия их способностей</w:t>
            </w:r>
          </w:p>
          <w:p w:rsidR="00465ECA" w:rsidRPr="00465ECA" w:rsidRDefault="00465EC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465ECA">
              <w:rPr>
                <w:sz w:val="24"/>
              </w:rPr>
              <w:t>2.</w:t>
            </w:r>
            <w:r w:rsidR="00D444D6">
              <w:rPr>
                <w:sz w:val="24"/>
              </w:rPr>
              <w:t>А</w:t>
            </w:r>
            <w:r w:rsidR="008D643A">
              <w:rPr>
                <w:sz w:val="24"/>
              </w:rPr>
              <w:t xml:space="preserve">налитические </w:t>
            </w:r>
            <w:r w:rsidRPr="00465ECA">
              <w:rPr>
                <w:sz w:val="24"/>
              </w:rPr>
              <w:t>материалы мониторинга</w:t>
            </w:r>
          </w:p>
          <w:p w:rsidR="00465ECA" w:rsidRDefault="00D444D6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3.П</w:t>
            </w:r>
            <w:r w:rsidR="00465ECA" w:rsidRPr="00465ECA">
              <w:rPr>
                <w:sz w:val="24"/>
              </w:rPr>
              <w:t>лан индивидуальной работы с учащимися</w:t>
            </w:r>
          </w:p>
          <w:p w:rsidR="008D643A" w:rsidRDefault="008D643A" w:rsidP="00C11801">
            <w:pPr>
              <w:pStyle w:val="TableParagraph"/>
              <w:suppressLineNumbers/>
              <w:spacing w:line="273" w:lineRule="exact"/>
              <w:rPr>
                <w:b/>
                <w:sz w:val="24"/>
              </w:rPr>
            </w:pPr>
          </w:p>
        </w:tc>
      </w:tr>
      <w:tr w:rsidR="00465ECA" w:rsidRPr="00771EC7" w:rsidTr="00991407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8D643A" w:rsidP="00465ECA">
            <w:pPr>
              <w:pStyle w:val="TableParagraph"/>
              <w:suppressLineNumbers/>
              <w:spacing w:before="182" w:line="259" w:lineRule="auto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65ECA" w:rsidRPr="00465ECA">
              <w:rPr>
                <w:sz w:val="24"/>
              </w:rPr>
              <w:t>.Создать условия для повышения самооценки, уверенности, формирование наличия собственной позиции.</w:t>
            </w:r>
          </w:p>
        </w:tc>
        <w:tc>
          <w:tcPr>
            <w:tcW w:w="4253" w:type="dxa"/>
            <w:vAlign w:val="center"/>
          </w:tcPr>
          <w:p w:rsidR="00465ECA" w:rsidRPr="008D643A" w:rsidRDefault="008D643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8D643A">
              <w:rPr>
                <w:sz w:val="24"/>
              </w:rPr>
              <w:t>1. проведение конкурсов, акций, олимпиад, круглых столов для обучающихся, добиться участия пассивных учащихся в мероприятиях</w:t>
            </w:r>
          </w:p>
        </w:tc>
        <w:tc>
          <w:tcPr>
            <w:tcW w:w="2126" w:type="dxa"/>
            <w:vAlign w:val="center"/>
          </w:tcPr>
          <w:p w:rsidR="00465ECA" w:rsidRPr="008D643A" w:rsidRDefault="008D643A" w:rsidP="004102AA">
            <w:pPr>
              <w:pStyle w:val="TableParagraph"/>
              <w:suppressLineNumbers/>
              <w:spacing w:line="273" w:lineRule="exact"/>
              <w:jc w:val="center"/>
              <w:rPr>
                <w:sz w:val="24"/>
              </w:rPr>
            </w:pPr>
            <w:r w:rsidRPr="008D643A">
              <w:rPr>
                <w:sz w:val="24"/>
              </w:rPr>
              <w:t xml:space="preserve">Большой охват пассивных детей в мероприятия </w:t>
            </w:r>
          </w:p>
        </w:tc>
      </w:tr>
      <w:tr w:rsidR="00465ECA" w:rsidRPr="00771EC7" w:rsidTr="00991407">
        <w:trPr>
          <w:trHeight w:val="1211"/>
        </w:trPr>
        <w:tc>
          <w:tcPr>
            <w:tcW w:w="3686" w:type="dxa"/>
            <w:vAlign w:val="center"/>
          </w:tcPr>
          <w:p w:rsidR="00465ECA" w:rsidRPr="00465ECA" w:rsidRDefault="008D643A" w:rsidP="00C11801">
            <w:pPr>
              <w:pStyle w:val="TableParagraph"/>
              <w:suppressLineNumbers/>
              <w:spacing w:before="182" w:line="259" w:lineRule="auto"/>
              <w:ind w:right="135"/>
              <w:rPr>
                <w:sz w:val="24"/>
              </w:rPr>
            </w:pPr>
            <w:r>
              <w:rPr>
                <w:sz w:val="24"/>
              </w:rPr>
              <w:t>3</w:t>
            </w:r>
            <w:r w:rsidR="00C11801">
              <w:rPr>
                <w:sz w:val="24"/>
              </w:rPr>
              <w:t>.</w:t>
            </w:r>
            <w:r w:rsidR="00465ECA" w:rsidRPr="00465ECA">
              <w:rPr>
                <w:sz w:val="24"/>
              </w:rPr>
              <w:t>Создать</w:t>
            </w:r>
            <w:r>
              <w:rPr>
                <w:sz w:val="24"/>
              </w:rPr>
              <w:t xml:space="preserve"> условия для формирования </w:t>
            </w:r>
            <w:r w:rsidR="00C11801">
              <w:rPr>
                <w:sz w:val="24"/>
              </w:rPr>
              <w:t xml:space="preserve">ключевых компетентностей, позволяющих </w:t>
            </w:r>
            <w:r w:rsidR="00465ECA" w:rsidRPr="00465ECA">
              <w:rPr>
                <w:sz w:val="24"/>
              </w:rPr>
              <w:t>совершить обучающимся выбор дальнейшего образовательного маршрута</w:t>
            </w:r>
            <w:r w:rsidR="00465ECA" w:rsidRPr="00465ECA">
              <w:rPr>
                <w:b/>
                <w:sz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465ECA" w:rsidRPr="008D643A" w:rsidRDefault="008D643A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 w:rsidRPr="008D643A">
              <w:rPr>
                <w:sz w:val="24"/>
              </w:rPr>
              <w:t>Индивидуальные работы с учащимися из группы риска</w:t>
            </w:r>
          </w:p>
        </w:tc>
        <w:tc>
          <w:tcPr>
            <w:tcW w:w="2126" w:type="dxa"/>
            <w:vAlign w:val="center"/>
          </w:tcPr>
          <w:p w:rsidR="00E3723A" w:rsidRDefault="00D444D6" w:rsidP="008D643A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8D643A" w:rsidRPr="008D643A">
              <w:rPr>
                <w:sz w:val="24"/>
              </w:rPr>
              <w:t>Образовательный маршрут учащихся</w:t>
            </w:r>
            <w:r w:rsidR="00E3723A">
              <w:rPr>
                <w:sz w:val="24"/>
              </w:rPr>
              <w:t>;</w:t>
            </w:r>
          </w:p>
          <w:p w:rsidR="00465ECA" w:rsidRPr="008D643A" w:rsidRDefault="00D444D6" w:rsidP="008D643A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C11801">
              <w:rPr>
                <w:sz w:val="24"/>
              </w:rPr>
              <w:t>Ф</w:t>
            </w:r>
            <w:r w:rsidR="008D643A">
              <w:rPr>
                <w:sz w:val="24"/>
              </w:rPr>
              <w:t>ормирование и развитие навыков самообучения, самовоспитания и самореализации</w:t>
            </w:r>
          </w:p>
        </w:tc>
      </w:tr>
      <w:tr w:rsidR="00E3723A" w:rsidRPr="00771EC7" w:rsidTr="00991407">
        <w:trPr>
          <w:trHeight w:val="736"/>
        </w:trPr>
        <w:tc>
          <w:tcPr>
            <w:tcW w:w="10065" w:type="dxa"/>
            <w:gridSpan w:val="3"/>
            <w:vAlign w:val="center"/>
          </w:tcPr>
          <w:p w:rsidR="00D444D6" w:rsidRDefault="00D444D6" w:rsidP="00FC6E84">
            <w:pPr>
              <w:pStyle w:val="TableParagraph"/>
              <w:spacing w:line="253" w:lineRule="exact"/>
              <w:ind w:left="225"/>
              <w:jc w:val="center"/>
              <w:rPr>
                <w:sz w:val="24"/>
              </w:rPr>
            </w:pPr>
          </w:p>
          <w:p w:rsidR="00E3723A" w:rsidRPr="00C11801" w:rsidRDefault="00E3723A" w:rsidP="00FC6E84">
            <w:pPr>
              <w:pStyle w:val="TableParagraph"/>
              <w:spacing w:line="253" w:lineRule="exact"/>
              <w:ind w:left="225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Обеспечение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МБОУ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Моген-Буренская СОШ квалифицированными</w:t>
            </w:r>
            <w:bookmarkStart w:id="0" w:name="_GoBack"/>
            <w:bookmarkEnd w:id="0"/>
          </w:p>
          <w:p w:rsidR="00E3723A" w:rsidRPr="00C11801" w:rsidRDefault="00E3723A" w:rsidP="00FC6E84">
            <w:pPr>
              <w:pStyle w:val="TableParagraph"/>
              <w:spacing w:before="4" w:line="232" w:lineRule="auto"/>
              <w:ind w:left="139" w:right="161"/>
              <w:jc w:val="center"/>
              <w:rPr>
                <w:b/>
                <w:sz w:val="24"/>
              </w:rPr>
            </w:pPr>
            <w:r w:rsidRPr="00C11801">
              <w:rPr>
                <w:b/>
                <w:sz w:val="24"/>
              </w:rPr>
              <w:t>кадрами, способными обеспечить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повышение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качества</w:t>
            </w:r>
            <w:r w:rsidR="00D444D6" w:rsidRPr="00C11801">
              <w:rPr>
                <w:b/>
                <w:sz w:val="24"/>
              </w:rPr>
              <w:t xml:space="preserve"> </w:t>
            </w:r>
            <w:r w:rsidR="00C11801">
              <w:rPr>
                <w:b/>
                <w:sz w:val="24"/>
              </w:rPr>
              <w:t>образования</w:t>
            </w:r>
          </w:p>
          <w:p w:rsidR="00E3723A" w:rsidRDefault="00E3723A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</w:p>
        </w:tc>
      </w:tr>
      <w:tr w:rsidR="00E3723A" w:rsidRPr="00771EC7" w:rsidTr="00991407">
        <w:trPr>
          <w:trHeight w:val="875"/>
        </w:trPr>
        <w:tc>
          <w:tcPr>
            <w:tcW w:w="3686" w:type="dxa"/>
            <w:vAlign w:val="center"/>
          </w:tcPr>
          <w:p w:rsidR="00E3723A" w:rsidRDefault="001E20E1" w:rsidP="00E3723A">
            <w:pPr>
              <w:pStyle w:val="TableParagraph"/>
              <w:spacing w:before="165" w:line="232" w:lineRule="auto"/>
              <w:ind w:left="139" w:right="375" w:firstLine="86"/>
              <w:rPr>
                <w:sz w:val="24"/>
              </w:rPr>
            </w:pPr>
            <w:r>
              <w:rPr>
                <w:sz w:val="24"/>
              </w:rPr>
              <w:t>Проведение работ по привлечению учителей в школу  (</w:t>
            </w:r>
            <w:r w:rsidR="00AD4288">
              <w:rPr>
                <w:sz w:val="24"/>
              </w:rPr>
              <w:t>через программу</w:t>
            </w:r>
            <w:r>
              <w:rPr>
                <w:sz w:val="24"/>
              </w:rPr>
              <w:t xml:space="preserve"> «Земский учитель», работа с </w:t>
            </w:r>
            <w:r>
              <w:rPr>
                <w:sz w:val="24"/>
              </w:rPr>
              <w:lastRenderedPageBreak/>
              <w:t>ТывГУ)</w:t>
            </w:r>
          </w:p>
          <w:p w:rsidR="00E3723A" w:rsidRDefault="00E3723A" w:rsidP="00E3723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E3723A" w:rsidRDefault="00D444D6" w:rsidP="001E20E1">
            <w:pPr>
              <w:pStyle w:val="TableParagraph"/>
              <w:numPr>
                <w:ilvl w:val="0"/>
                <w:numId w:val="18"/>
              </w:numPr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="00E3723A">
              <w:rPr>
                <w:sz w:val="24"/>
              </w:rPr>
              <w:t>оздание комфортных условий жизни участникам программы</w:t>
            </w:r>
            <w:r w:rsidR="001E20E1">
              <w:rPr>
                <w:sz w:val="24"/>
              </w:rPr>
              <w:t xml:space="preserve"> «Земский учитель»</w:t>
            </w:r>
          </w:p>
          <w:p w:rsidR="001E20E1" w:rsidRPr="00E3723A" w:rsidRDefault="001E20E1" w:rsidP="001E20E1">
            <w:pPr>
              <w:pStyle w:val="TableParagraph"/>
              <w:numPr>
                <w:ilvl w:val="0"/>
                <w:numId w:val="18"/>
              </w:numPr>
              <w:tabs>
                <w:tab w:val="left" w:pos="1892"/>
              </w:tabs>
              <w:spacing w:before="161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Участие в днях открытых дверей </w:t>
            </w:r>
            <w:r>
              <w:rPr>
                <w:sz w:val="24"/>
              </w:rPr>
              <w:lastRenderedPageBreak/>
              <w:t>и привлечение выпускников ТывГУ в школу</w:t>
            </w:r>
          </w:p>
        </w:tc>
        <w:tc>
          <w:tcPr>
            <w:tcW w:w="2126" w:type="dxa"/>
            <w:vAlign w:val="center"/>
          </w:tcPr>
          <w:p w:rsidR="001E20E1" w:rsidRDefault="001E20E1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Pr="001E20E1">
              <w:rPr>
                <w:sz w:val="24"/>
              </w:rPr>
              <w:t>Комфортные условия жизни</w:t>
            </w:r>
            <w:r>
              <w:rPr>
                <w:sz w:val="24"/>
              </w:rPr>
              <w:t xml:space="preserve"> участникам программы;</w:t>
            </w:r>
          </w:p>
          <w:p w:rsidR="001E20E1" w:rsidRPr="001E20E1" w:rsidRDefault="001E20E1" w:rsidP="00C11801">
            <w:pPr>
              <w:pStyle w:val="TableParagraph"/>
              <w:suppressLineNumber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2. Привлечение </w:t>
            </w:r>
            <w:r>
              <w:rPr>
                <w:sz w:val="24"/>
              </w:rPr>
              <w:lastRenderedPageBreak/>
              <w:t>выпускников ТывГУ в школу</w:t>
            </w:r>
          </w:p>
        </w:tc>
      </w:tr>
      <w:tr w:rsidR="001E20E1" w:rsidRPr="00771EC7" w:rsidTr="00991407">
        <w:trPr>
          <w:trHeight w:val="875"/>
        </w:trPr>
        <w:tc>
          <w:tcPr>
            <w:tcW w:w="3686" w:type="dxa"/>
            <w:vAlign w:val="center"/>
          </w:tcPr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  <w:r>
              <w:rPr>
                <w:sz w:val="24"/>
              </w:rPr>
              <w:lastRenderedPageBreak/>
              <w:t>Усилить работу Школы молодого педагога</w:t>
            </w:r>
          </w:p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семинаров</w:t>
            </w:r>
          </w:p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методических десантов</w:t>
            </w:r>
          </w:p>
          <w:p w:rsidR="001E20E1" w:rsidRDefault="00C11801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1E20E1">
              <w:rPr>
                <w:spacing w:val="-1"/>
                <w:sz w:val="24"/>
              </w:rPr>
              <w:t>роведение кон</w:t>
            </w:r>
            <w:r w:rsidR="00CA600C">
              <w:rPr>
                <w:spacing w:val="-1"/>
                <w:sz w:val="24"/>
              </w:rPr>
              <w:t>к</w:t>
            </w:r>
            <w:r w:rsidR="001E20E1">
              <w:rPr>
                <w:spacing w:val="-1"/>
                <w:sz w:val="24"/>
              </w:rPr>
              <w:t>урсов</w:t>
            </w:r>
            <w:r w:rsidR="00CA600C">
              <w:rPr>
                <w:spacing w:val="-1"/>
                <w:sz w:val="24"/>
              </w:rPr>
              <w:t xml:space="preserve"> внутри школы</w:t>
            </w:r>
            <w:r w:rsidR="00AD4288">
              <w:rPr>
                <w:spacing w:val="-1"/>
                <w:sz w:val="24"/>
              </w:rPr>
              <w:t>;</w:t>
            </w:r>
          </w:p>
          <w:p w:rsidR="00AD4288" w:rsidRDefault="00AD4288" w:rsidP="001E20E1">
            <w:pPr>
              <w:pStyle w:val="TableParagraph"/>
              <w:numPr>
                <w:ilvl w:val="0"/>
                <w:numId w:val="19"/>
              </w:numPr>
              <w:tabs>
                <w:tab w:val="left" w:pos="1892"/>
              </w:tabs>
              <w:spacing w:before="161" w:line="235" w:lineRule="auto"/>
              <w:ind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Почаще отправить на очные курсы повышения молодых педагогов.</w:t>
            </w:r>
          </w:p>
          <w:p w:rsidR="001E20E1" w:rsidRDefault="001E20E1" w:rsidP="00CA600C">
            <w:pPr>
              <w:pStyle w:val="TableParagraph"/>
              <w:tabs>
                <w:tab w:val="left" w:pos="1892"/>
              </w:tabs>
              <w:spacing w:before="161" w:line="235" w:lineRule="auto"/>
              <w:ind w:right="101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E20E1" w:rsidRDefault="00C11801" w:rsidP="00C11801">
            <w:pPr>
              <w:pStyle w:val="TableParagraph"/>
              <w:tabs>
                <w:tab w:val="left" w:pos="430"/>
                <w:tab w:val="left" w:pos="310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-П</w:t>
            </w:r>
            <w:r w:rsidR="001E20E1">
              <w:rPr>
                <w:sz w:val="24"/>
              </w:rPr>
              <w:t>рофессиональный</w:t>
            </w:r>
            <w:r w:rsidR="00D444D6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рост молодых педагогов</w:t>
            </w:r>
            <w:r w:rsidR="001E20E1">
              <w:rPr>
                <w:sz w:val="24"/>
              </w:rPr>
              <w:tab/>
            </w:r>
            <w:r w:rsidR="001E20E1">
              <w:rPr>
                <w:spacing w:val="-1"/>
                <w:sz w:val="24"/>
              </w:rPr>
              <w:t>работников</w:t>
            </w:r>
            <w:r w:rsidR="001E20E1">
              <w:rPr>
                <w:sz w:val="24"/>
              </w:rPr>
              <w:t>образования;</w:t>
            </w:r>
          </w:p>
          <w:p w:rsidR="001E20E1" w:rsidRPr="001E20E1" w:rsidRDefault="00D444D6" w:rsidP="001E20E1">
            <w:pPr>
              <w:pStyle w:val="TableParagraph"/>
              <w:tabs>
                <w:tab w:val="left" w:pos="39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11801">
              <w:rPr>
                <w:sz w:val="24"/>
              </w:rPr>
              <w:t>М</w:t>
            </w:r>
            <w:r w:rsidR="001E20E1">
              <w:rPr>
                <w:sz w:val="24"/>
              </w:rPr>
              <w:t>отивация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работников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участию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в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конкурсах,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семинарах,</w:t>
            </w:r>
            <w:r w:rsidR="00C11801">
              <w:rPr>
                <w:sz w:val="24"/>
              </w:rPr>
              <w:t xml:space="preserve"> </w:t>
            </w:r>
            <w:r w:rsidR="001E20E1">
              <w:rPr>
                <w:sz w:val="24"/>
              </w:rPr>
              <w:t>конференциях</w:t>
            </w:r>
            <w:r w:rsidR="00AD4288">
              <w:rPr>
                <w:sz w:val="24"/>
              </w:rPr>
              <w:t>.</w:t>
            </w:r>
          </w:p>
        </w:tc>
      </w:tr>
      <w:tr w:rsidR="001E20E1" w:rsidRPr="00771EC7" w:rsidTr="00991407">
        <w:trPr>
          <w:trHeight w:val="1211"/>
        </w:trPr>
        <w:tc>
          <w:tcPr>
            <w:tcW w:w="3686" w:type="dxa"/>
            <w:vAlign w:val="center"/>
          </w:tcPr>
          <w:p w:rsidR="001E20E1" w:rsidRDefault="001E20E1" w:rsidP="004102AA">
            <w:pPr>
              <w:pStyle w:val="TableParagraph"/>
              <w:tabs>
                <w:tab w:val="left" w:pos="1892"/>
              </w:tabs>
              <w:spacing w:before="161" w:line="235" w:lineRule="auto"/>
              <w:ind w:left="139" w:right="101" w:firstLine="86"/>
              <w:rPr>
                <w:sz w:val="24"/>
              </w:rPr>
            </w:pPr>
            <w:r>
              <w:rPr>
                <w:sz w:val="24"/>
              </w:rPr>
              <w:t xml:space="preserve">Профориентационная работа с учащимися </w:t>
            </w:r>
          </w:p>
          <w:p w:rsidR="001E20E1" w:rsidRDefault="001E20E1" w:rsidP="004102AA">
            <w:pPr>
              <w:pStyle w:val="TableParagraph"/>
              <w:spacing w:line="253" w:lineRule="exact"/>
              <w:ind w:left="225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CA600C" w:rsidRPr="00CA600C" w:rsidRDefault="00D444D6" w:rsidP="00C11801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психологической диагностики </w:t>
            </w:r>
          </w:p>
          <w:p w:rsidR="00CA600C" w:rsidRPr="00CA600C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 w:rsidR="00CA600C">
              <w:rPr>
                <w:sz w:val="24"/>
              </w:rPr>
              <w:t>ыявление детей, ориентированных на педагогическое образование;</w:t>
            </w:r>
          </w:p>
          <w:p w:rsidR="00CA600C" w:rsidRPr="00CA600C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встреч с людьми </w:t>
            </w:r>
            <w:r w:rsidR="00C11801">
              <w:rPr>
                <w:sz w:val="24"/>
              </w:rPr>
              <w:t xml:space="preserve">разных профессий (в том числе с </w:t>
            </w:r>
            <w:r w:rsidR="00CA600C"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 w:rsidR="00CA600C">
              <w:rPr>
                <w:sz w:val="24"/>
              </w:rPr>
              <w:t>ителями);</w:t>
            </w:r>
          </w:p>
          <w:p w:rsidR="001E20E1" w:rsidRDefault="00D444D6" w:rsidP="00CA600C">
            <w:pPr>
              <w:pStyle w:val="TableParagraph"/>
              <w:numPr>
                <w:ilvl w:val="0"/>
                <w:numId w:val="20"/>
              </w:numPr>
              <w:suppressLineNumbers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CA600C">
              <w:rPr>
                <w:sz w:val="24"/>
              </w:rPr>
              <w:t xml:space="preserve">роведение работы по заключению договоров с ВУЗами  </w:t>
            </w:r>
          </w:p>
        </w:tc>
        <w:tc>
          <w:tcPr>
            <w:tcW w:w="2126" w:type="dxa"/>
            <w:vAlign w:val="center"/>
          </w:tcPr>
          <w:p w:rsidR="001E20E1" w:rsidRDefault="00C11801" w:rsidP="00D444D6">
            <w:pPr>
              <w:pStyle w:val="TableParagraph"/>
              <w:suppressLineNumbers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- </w:t>
            </w:r>
            <w:r w:rsidR="00D444D6">
              <w:rPr>
                <w:sz w:val="24"/>
              </w:rPr>
              <w:t>П</w:t>
            </w:r>
            <w:r w:rsidR="00CA600C">
              <w:rPr>
                <w:sz w:val="24"/>
              </w:rPr>
              <w:t>риток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молодых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специалистов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бывших выпускников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школы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школу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и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закрепление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их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в</w:t>
            </w:r>
            <w:r w:rsidR="00D444D6">
              <w:rPr>
                <w:sz w:val="24"/>
              </w:rPr>
              <w:t xml:space="preserve"> </w:t>
            </w:r>
            <w:r w:rsidR="00CA600C">
              <w:rPr>
                <w:sz w:val="24"/>
              </w:rPr>
              <w:t>поселении;</w:t>
            </w:r>
          </w:p>
        </w:tc>
      </w:tr>
      <w:tr w:rsidR="00CA600C" w:rsidRPr="00771EC7" w:rsidTr="00991407">
        <w:trPr>
          <w:trHeight w:val="495"/>
        </w:trPr>
        <w:tc>
          <w:tcPr>
            <w:tcW w:w="10065" w:type="dxa"/>
            <w:gridSpan w:val="3"/>
            <w:vAlign w:val="center"/>
          </w:tcPr>
          <w:p w:rsidR="00CA600C" w:rsidRPr="00C11801" w:rsidRDefault="00CA600C" w:rsidP="004102AA">
            <w:pPr>
              <w:pStyle w:val="TableParagraph"/>
              <w:suppressLineNumbers/>
              <w:spacing w:line="273" w:lineRule="exact"/>
              <w:jc w:val="center"/>
              <w:rPr>
                <w:b/>
                <w:sz w:val="24"/>
              </w:rPr>
            </w:pPr>
            <w:r w:rsidRPr="00C11801">
              <w:rPr>
                <w:b/>
                <w:spacing w:val="-3"/>
                <w:sz w:val="24"/>
              </w:rPr>
              <w:t>П</w:t>
            </w:r>
            <w:r w:rsidR="00D444D6" w:rsidRPr="00C11801">
              <w:rPr>
                <w:b/>
                <w:sz w:val="24"/>
              </w:rPr>
              <w:t>овышение уровня материально</w:t>
            </w:r>
            <w:r w:rsidRPr="00C11801">
              <w:rPr>
                <w:b/>
                <w:sz w:val="24"/>
              </w:rPr>
              <w:t>-технического</w:t>
            </w:r>
            <w:r w:rsidR="00D444D6" w:rsidRPr="00C11801">
              <w:rPr>
                <w:b/>
                <w:sz w:val="24"/>
              </w:rPr>
              <w:t xml:space="preserve"> </w:t>
            </w:r>
            <w:r w:rsidRPr="00C11801">
              <w:rPr>
                <w:b/>
                <w:sz w:val="24"/>
              </w:rPr>
              <w:t>оснащения</w:t>
            </w:r>
          </w:p>
        </w:tc>
      </w:tr>
      <w:tr w:rsidR="00564C24" w:rsidRPr="00771EC7" w:rsidTr="00991407">
        <w:trPr>
          <w:trHeight w:val="842"/>
        </w:trPr>
        <w:tc>
          <w:tcPr>
            <w:tcW w:w="3686" w:type="dxa"/>
            <w:vMerge w:val="restart"/>
          </w:tcPr>
          <w:p w:rsidR="00564C24" w:rsidRDefault="00564C24" w:rsidP="00CA600C">
            <w:pPr>
              <w:pStyle w:val="TableParagraph"/>
              <w:ind w:left="142" w:right="690"/>
              <w:rPr>
                <w:sz w:val="24"/>
              </w:rPr>
            </w:pPr>
            <w:r>
              <w:rPr>
                <w:sz w:val="24"/>
              </w:rPr>
              <w:t>1. Использование в учебном процессе кабинетов ЦОС и «Точка роста»</w:t>
            </w:r>
          </w:p>
          <w:p w:rsidR="00564C24" w:rsidRDefault="00564C24" w:rsidP="00CA600C">
            <w:pPr>
              <w:pStyle w:val="TableParagraph"/>
              <w:tabs>
                <w:tab w:val="left" w:pos="2305"/>
                <w:tab w:val="left" w:pos="2585"/>
              </w:tabs>
              <w:ind w:left="139" w:right="98"/>
              <w:jc w:val="both"/>
              <w:rPr>
                <w:sz w:val="24"/>
              </w:rPr>
            </w:pPr>
          </w:p>
          <w:p w:rsidR="00564C24" w:rsidRDefault="00564C24" w:rsidP="00E3723A">
            <w:pPr>
              <w:pStyle w:val="TableParagraph"/>
              <w:spacing w:line="253" w:lineRule="exact"/>
              <w:ind w:left="225"/>
              <w:rPr>
                <w:sz w:val="24"/>
              </w:rPr>
            </w:pP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564C24" w:rsidRDefault="00564C24" w:rsidP="004102AA">
            <w:pPr>
              <w:pStyle w:val="TableParagraph"/>
              <w:spacing w:before="5" w:line="276" w:lineRule="exact"/>
              <w:ind w:left="142" w:right="420"/>
              <w:rPr>
                <w:sz w:val="24"/>
              </w:rPr>
            </w:pPr>
            <w:r>
              <w:rPr>
                <w:sz w:val="24"/>
              </w:rPr>
              <w:t>Проведение уроков и занятий (консультаций)  с использованием интернет-ресурсов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564C24" w:rsidRDefault="00564C24" w:rsidP="004102AA">
            <w:pPr>
              <w:pStyle w:val="TableParagraph"/>
              <w:spacing w:before="2" w:line="237" w:lineRule="auto"/>
              <w:ind w:left="142" w:right="99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проведение уроков и занятий (консультаций)</w:t>
            </w:r>
          </w:p>
        </w:tc>
      </w:tr>
      <w:tr w:rsidR="00564C24" w:rsidRPr="00771EC7" w:rsidTr="00991407">
        <w:trPr>
          <w:trHeight w:val="1278"/>
        </w:trPr>
        <w:tc>
          <w:tcPr>
            <w:tcW w:w="3686" w:type="dxa"/>
            <w:vMerge/>
          </w:tcPr>
          <w:p w:rsidR="00564C24" w:rsidRDefault="00564C24" w:rsidP="00E3723A">
            <w:pPr>
              <w:pStyle w:val="TableParagraph"/>
              <w:spacing w:line="253" w:lineRule="exact"/>
              <w:ind w:left="225"/>
              <w:rPr>
                <w:sz w:val="24"/>
              </w:rPr>
            </w:pPr>
          </w:p>
        </w:tc>
        <w:tc>
          <w:tcPr>
            <w:tcW w:w="4253" w:type="dxa"/>
          </w:tcPr>
          <w:p w:rsidR="00564C24" w:rsidRDefault="00564C24" w:rsidP="00CA600C">
            <w:pPr>
              <w:pStyle w:val="TableParagraph"/>
              <w:numPr>
                <w:ilvl w:val="0"/>
                <w:numId w:val="21"/>
              </w:numPr>
              <w:tabs>
                <w:tab w:val="left" w:pos="1470"/>
                <w:tab w:val="left" w:pos="2585"/>
              </w:tabs>
              <w:spacing w:before="16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Проведение ремонтных работ </w:t>
            </w:r>
          </w:p>
          <w:p w:rsidR="00564C24" w:rsidRDefault="00564C24" w:rsidP="00CA600C">
            <w:pPr>
              <w:pStyle w:val="TableParagraph"/>
              <w:numPr>
                <w:ilvl w:val="0"/>
                <w:numId w:val="21"/>
              </w:numPr>
              <w:tabs>
                <w:tab w:val="left" w:pos="1470"/>
                <w:tab w:val="left" w:pos="2585"/>
              </w:tabs>
              <w:spacing w:before="16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Закупка необходимой мебели для кабинета</w:t>
            </w:r>
          </w:p>
        </w:tc>
        <w:tc>
          <w:tcPr>
            <w:tcW w:w="2126" w:type="dxa"/>
          </w:tcPr>
          <w:p w:rsidR="00564C24" w:rsidRDefault="00564C24" w:rsidP="004102A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Внедрение в образовательном процессе  кабинета «Точка роста» и «Точка роста» стационарно.</w:t>
            </w:r>
          </w:p>
        </w:tc>
      </w:tr>
    </w:tbl>
    <w:p w:rsidR="00FC6E84" w:rsidRDefault="00FC6E84" w:rsidP="00FC6E84">
      <w:pPr>
        <w:pStyle w:val="a6"/>
        <w:ind w:left="720" w:firstLine="0"/>
        <w:contextualSpacing/>
        <w:rPr>
          <w:b/>
          <w:bCs/>
          <w:color w:val="000000"/>
          <w:sz w:val="28"/>
          <w:szCs w:val="24"/>
        </w:rPr>
      </w:pPr>
    </w:p>
    <w:p w:rsidR="00D60AB5" w:rsidRPr="00FC6E84" w:rsidRDefault="00D60AB5" w:rsidP="00FC6E84">
      <w:pPr>
        <w:pStyle w:val="a6"/>
        <w:numPr>
          <w:ilvl w:val="0"/>
          <w:numId w:val="14"/>
        </w:numPr>
        <w:contextualSpacing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Ответственные лица за достижение результатов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610"/>
        <w:gridCol w:w="3336"/>
      </w:tblGrid>
      <w:tr w:rsidR="00936F23" w:rsidRPr="00CD5C7E" w:rsidTr="00991407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Pr="00D60AB5" w:rsidRDefault="00936F23" w:rsidP="004102AA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Pr="00CD5C7E" w:rsidRDefault="00936F23" w:rsidP="004102AA">
            <w:pPr>
              <w:rPr>
                <w:lang w:val="ru-RU"/>
              </w:rPr>
            </w:pPr>
            <w:r>
              <w:rPr>
                <w:lang w:val="ru-RU"/>
              </w:rPr>
              <w:t>Ф.И.О.</w:t>
            </w:r>
          </w:p>
        </w:tc>
        <w:tc>
          <w:tcPr>
            <w:tcW w:w="3336" w:type="dxa"/>
          </w:tcPr>
          <w:p w:rsidR="00936F23" w:rsidRPr="00CD5C7E" w:rsidRDefault="00936F23" w:rsidP="00936F23">
            <w:pPr>
              <w:rPr>
                <w:lang w:val="ru-RU"/>
              </w:rPr>
            </w:pPr>
            <w:r>
              <w:rPr>
                <w:lang w:val="ru-RU"/>
              </w:rPr>
              <w:t>Зона ответственности</w:t>
            </w:r>
          </w:p>
        </w:tc>
      </w:tr>
      <w:tr w:rsidR="00936F23" w:rsidRPr="00771EC7" w:rsidTr="00991407">
        <w:trPr>
          <w:trHeight w:val="663"/>
        </w:trPr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Комбу Орлан Сандый-оолович</w:t>
            </w:r>
          </w:p>
        </w:tc>
        <w:tc>
          <w:tcPr>
            <w:tcW w:w="3336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Общее руководство, материально-техническое оснащение школы</w:t>
            </w:r>
          </w:p>
        </w:tc>
      </w:tr>
      <w:tr w:rsidR="00936F23" w:rsidRPr="00771EC7" w:rsidTr="00991407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Балды</w:t>
            </w:r>
            <w:r w:rsidR="00D444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Чейнеш</w:t>
            </w:r>
            <w:r w:rsidR="00D444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Монге-Баировна</w:t>
            </w:r>
          </w:p>
        </w:tc>
        <w:tc>
          <w:tcPr>
            <w:tcW w:w="3336" w:type="dxa"/>
          </w:tcPr>
          <w:p w:rsidR="00936F23" w:rsidRDefault="00936F23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педагогическими кадрами, с учащимися и их родителями (законными представителями)</w:t>
            </w:r>
          </w:p>
        </w:tc>
      </w:tr>
      <w:tr w:rsidR="00564C24" w:rsidRPr="00771EC7" w:rsidTr="00991407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DC62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МР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DC62C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Монгун-оол Шораана Владимировна</w:t>
            </w:r>
          </w:p>
        </w:tc>
        <w:tc>
          <w:tcPr>
            <w:tcW w:w="3336" w:type="dxa"/>
          </w:tcPr>
          <w:p w:rsidR="00564C24" w:rsidRDefault="00564C24" w:rsidP="00DC62C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педагогическими кадрами, с учащимися и их родителями (законными представителями)</w:t>
            </w:r>
          </w:p>
        </w:tc>
      </w:tr>
      <w:tr w:rsidR="00564C24" w:rsidRPr="00771EC7" w:rsidTr="00991407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работе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Донгак Чингис Экер-оолович</w:t>
            </w:r>
          </w:p>
        </w:tc>
        <w:tc>
          <w:tcPr>
            <w:tcW w:w="3336" w:type="dxa"/>
          </w:tcPr>
          <w:p w:rsidR="00564C24" w:rsidRDefault="00564C24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Работа с учащимися и их </w:t>
            </w:r>
            <w:r>
              <w:rPr>
                <w:sz w:val="24"/>
                <w:lang w:val="ru-RU"/>
              </w:rPr>
              <w:lastRenderedPageBreak/>
              <w:t>родителями (законными представителями)</w:t>
            </w:r>
          </w:p>
        </w:tc>
      </w:tr>
      <w:tr w:rsidR="00564C24" w:rsidRPr="00771EC7" w:rsidTr="00991407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4102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C24" w:rsidRDefault="00564C24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Ховалыг Чодураа Адар-ооловна</w:t>
            </w:r>
          </w:p>
        </w:tc>
        <w:tc>
          <w:tcPr>
            <w:tcW w:w="3336" w:type="dxa"/>
          </w:tcPr>
          <w:p w:rsidR="00564C24" w:rsidRDefault="00564C24" w:rsidP="004102A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учащимися и их родителями (законными представителями)</w:t>
            </w:r>
          </w:p>
        </w:tc>
      </w:tr>
    </w:tbl>
    <w:p w:rsidR="00E948C0" w:rsidRDefault="00E948C0" w:rsidP="00167554">
      <w:pPr>
        <w:ind w:firstLine="720"/>
        <w:contextualSpacing/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sectPr w:rsidR="00E948C0" w:rsidSect="000D649E">
      <w:type w:val="continuous"/>
      <w:pgSz w:w="11910" w:h="16840" w:code="9"/>
      <w:pgMar w:top="1140" w:right="853" w:bottom="280" w:left="1701" w:header="74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841" w:rsidRPr="008E6D74" w:rsidRDefault="0000484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endnote>
  <w:endnote w:type="continuationSeparator" w:id="1">
    <w:p w:rsidR="00004841" w:rsidRPr="008E6D74" w:rsidRDefault="0000484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841" w:rsidRPr="008E6D74" w:rsidRDefault="0000484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footnote>
  <w:footnote w:type="continuationSeparator" w:id="1">
    <w:p w:rsidR="00004841" w:rsidRPr="008E6D74" w:rsidRDefault="00004841" w:rsidP="008E6D74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668D20"/>
    <w:lvl w:ilvl="0">
      <w:numFmt w:val="bullet"/>
      <w:lvlText w:val="*"/>
      <w:lvlJc w:val="left"/>
    </w:lvl>
  </w:abstractNum>
  <w:abstractNum w:abstractNumId="1">
    <w:nsid w:val="01635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D449B"/>
    <w:multiLevelType w:val="hybridMultilevel"/>
    <w:tmpl w:val="B1DCCC36"/>
    <w:lvl w:ilvl="0" w:tplc="EFC89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332523"/>
    <w:multiLevelType w:val="hybridMultilevel"/>
    <w:tmpl w:val="D6481ECA"/>
    <w:lvl w:ilvl="0" w:tplc="B5645944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610D0F2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817C0656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4CFE2FF4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ADA349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D33A1304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0214395C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EE2EE086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3280D4F6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4">
    <w:nsid w:val="17942FB0"/>
    <w:multiLevelType w:val="hybridMultilevel"/>
    <w:tmpl w:val="FD9E3ABE"/>
    <w:lvl w:ilvl="0" w:tplc="0D64FEC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1B47BE"/>
    <w:multiLevelType w:val="hybridMultilevel"/>
    <w:tmpl w:val="75B64F2E"/>
    <w:lvl w:ilvl="0" w:tplc="6A48CDB0">
      <w:start w:val="1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6">
    <w:nsid w:val="339D4FA0"/>
    <w:multiLevelType w:val="hybridMultilevel"/>
    <w:tmpl w:val="85128EEC"/>
    <w:lvl w:ilvl="0" w:tplc="973EC042">
      <w:start w:val="2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29292F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7AAE918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CFE4F0D6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E4A42DD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A3768E2A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DD0F59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0D3E779A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B09CC510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56B15CE"/>
    <w:multiLevelType w:val="hybridMultilevel"/>
    <w:tmpl w:val="32ECECBA"/>
    <w:lvl w:ilvl="0" w:tplc="CDF6D0E4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DE238B2"/>
    <w:multiLevelType w:val="hybridMultilevel"/>
    <w:tmpl w:val="46B0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97967"/>
    <w:multiLevelType w:val="hybridMultilevel"/>
    <w:tmpl w:val="E9AE40CA"/>
    <w:lvl w:ilvl="0" w:tplc="B10EF1C6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06C91"/>
    <w:multiLevelType w:val="hybridMultilevel"/>
    <w:tmpl w:val="8884BE52"/>
    <w:lvl w:ilvl="0" w:tplc="2370ED2E">
      <w:start w:val="5"/>
      <w:numFmt w:val="upperRoman"/>
      <w:lvlText w:val="%1."/>
      <w:lvlJc w:val="left"/>
      <w:pPr>
        <w:ind w:left="11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>
    <w:nsid w:val="43F97A4A"/>
    <w:multiLevelType w:val="hybridMultilevel"/>
    <w:tmpl w:val="88CCA33A"/>
    <w:lvl w:ilvl="0" w:tplc="951AA2E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C6E92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E34D4DA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1BABA7A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7B526290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8D30EA60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16480E2A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AA38D44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29CCF81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2">
    <w:nsid w:val="5388497E"/>
    <w:multiLevelType w:val="hybridMultilevel"/>
    <w:tmpl w:val="6C58EB6E"/>
    <w:lvl w:ilvl="0" w:tplc="9926F1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53F35CED"/>
    <w:multiLevelType w:val="hybridMultilevel"/>
    <w:tmpl w:val="63FC3DF0"/>
    <w:lvl w:ilvl="0" w:tplc="78F23D18">
      <w:numFmt w:val="bullet"/>
      <w:lvlText w:val=""/>
      <w:lvlJc w:val="left"/>
      <w:pPr>
        <w:ind w:left="205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A0442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2" w:tplc="3C40CD72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3" w:tplc="434AF662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4" w:tplc="D6169FC6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5" w:tplc="FA509938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6" w:tplc="9482A57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7" w:tplc="E6A62A66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  <w:lvl w:ilvl="8" w:tplc="E2740DC6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14">
    <w:nsid w:val="625636EF"/>
    <w:multiLevelType w:val="hybridMultilevel"/>
    <w:tmpl w:val="100AA936"/>
    <w:lvl w:ilvl="0" w:tplc="B7FE049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>
    <w:nsid w:val="64433B49"/>
    <w:multiLevelType w:val="hybridMultilevel"/>
    <w:tmpl w:val="3696A25A"/>
    <w:lvl w:ilvl="0" w:tplc="75A84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51985"/>
    <w:multiLevelType w:val="hybridMultilevel"/>
    <w:tmpl w:val="6F1E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17A64"/>
    <w:multiLevelType w:val="multilevel"/>
    <w:tmpl w:val="A4E8D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720"/>
      </w:pPr>
      <w:rPr>
        <w:rFonts w:hint="default"/>
      </w:rPr>
    </w:lvl>
  </w:abstractNum>
  <w:abstractNum w:abstractNumId="18">
    <w:nsid w:val="6FE608F3"/>
    <w:multiLevelType w:val="hybridMultilevel"/>
    <w:tmpl w:val="F842B002"/>
    <w:lvl w:ilvl="0" w:tplc="BE4AB0C0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BAAB46">
      <w:numFmt w:val="bullet"/>
      <w:lvlText w:val="•"/>
      <w:lvlJc w:val="left"/>
      <w:pPr>
        <w:ind w:left="528" w:hanging="293"/>
      </w:pPr>
      <w:rPr>
        <w:rFonts w:hint="default"/>
        <w:lang w:val="ru-RU" w:eastAsia="en-US" w:bidi="ar-SA"/>
      </w:rPr>
    </w:lvl>
    <w:lvl w:ilvl="2" w:tplc="47587E5E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3" w:tplc="4F0278D4"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4" w:tplc="CFB86E26">
      <w:numFmt w:val="bullet"/>
      <w:lvlText w:val="•"/>
      <w:lvlJc w:val="left"/>
      <w:pPr>
        <w:ind w:left="1813" w:hanging="293"/>
      </w:pPr>
      <w:rPr>
        <w:rFonts w:hint="default"/>
        <w:lang w:val="ru-RU" w:eastAsia="en-US" w:bidi="ar-SA"/>
      </w:rPr>
    </w:lvl>
    <w:lvl w:ilvl="5" w:tplc="2A7AE050">
      <w:numFmt w:val="bullet"/>
      <w:lvlText w:val="•"/>
      <w:lvlJc w:val="left"/>
      <w:pPr>
        <w:ind w:left="2241" w:hanging="293"/>
      </w:pPr>
      <w:rPr>
        <w:rFonts w:hint="default"/>
        <w:lang w:val="ru-RU" w:eastAsia="en-US" w:bidi="ar-SA"/>
      </w:rPr>
    </w:lvl>
    <w:lvl w:ilvl="6" w:tplc="12EC2596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7" w:tplc="33CEC380">
      <w:numFmt w:val="bullet"/>
      <w:lvlText w:val="•"/>
      <w:lvlJc w:val="left"/>
      <w:pPr>
        <w:ind w:left="3098" w:hanging="293"/>
      </w:pPr>
      <w:rPr>
        <w:rFonts w:hint="default"/>
        <w:lang w:val="ru-RU" w:eastAsia="en-US" w:bidi="ar-SA"/>
      </w:rPr>
    </w:lvl>
    <w:lvl w:ilvl="8" w:tplc="B2B8ABF0">
      <w:numFmt w:val="bullet"/>
      <w:lvlText w:val="•"/>
      <w:lvlJc w:val="left"/>
      <w:pPr>
        <w:ind w:left="3526" w:hanging="293"/>
      </w:pPr>
      <w:rPr>
        <w:rFonts w:hint="default"/>
        <w:lang w:val="ru-RU" w:eastAsia="en-US" w:bidi="ar-SA"/>
      </w:rPr>
    </w:lvl>
  </w:abstractNum>
  <w:abstractNum w:abstractNumId="19">
    <w:nsid w:val="7E7D47B8"/>
    <w:multiLevelType w:val="hybridMultilevel"/>
    <w:tmpl w:val="0354F5DE"/>
    <w:lvl w:ilvl="0" w:tplc="4A588C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F4C5914"/>
    <w:multiLevelType w:val="hybridMultilevel"/>
    <w:tmpl w:val="508462E0"/>
    <w:lvl w:ilvl="0" w:tplc="B77819CE">
      <w:start w:val="4"/>
      <w:numFmt w:val="upperRoman"/>
      <w:lvlText w:val="%1."/>
      <w:lvlJc w:val="left"/>
      <w:pPr>
        <w:ind w:left="2725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33C0BDA6">
      <w:start w:val="6"/>
      <w:numFmt w:val="upperRoman"/>
      <w:lvlText w:val="%2."/>
      <w:lvlJc w:val="left"/>
      <w:pPr>
        <w:ind w:left="472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1AB2A8A6">
      <w:numFmt w:val="bullet"/>
      <w:lvlText w:val="•"/>
      <w:lvlJc w:val="left"/>
      <w:pPr>
        <w:ind w:left="5760" w:hanging="452"/>
      </w:pPr>
      <w:rPr>
        <w:rFonts w:hint="default"/>
        <w:lang w:val="ru-RU" w:eastAsia="en-US" w:bidi="ar-SA"/>
      </w:rPr>
    </w:lvl>
    <w:lvl w:ilvl="3" w:tplc="68DC46AC">
      <w:numFmt w:val="bullet"/>
      <w:lvlText w:val="•"/>
      <w:lvlJc w:val="left"/>
      <w:pPr>
        <w:ind w:left="6388" w:hanging="452"/>
      </w:pPr>
      <w:rPr>
        <w:rFonts w:hint="default"/>
        <w:lang w:val="ru-RU" w:eastAsia="en-US" w:bidi="ar-SA"/>
      </w:rPr>
    </w:lvl>
    <w:lvl w:ilvl="4" w:tplc="829C43AC">
      <w:numFmt w:val="bullet"/>
      <w:lvlText w:val="•"/>
      <w:lvlJc w:val="left"/>
      <w:pPr>
        <w:ind w:left="7016" w:hanging="452"/>
      </w:pPr>
      <w:rPr>
        <w:rFonts w:hint="default"/>
        <w:lang w:val="ru-RU" w:eastAsia="en-US" w:bidi="ar-SA"/>
      </w:rPr>
    </w:lvl>
    <w:lvl w:ilvl="5" w:tplc="810ADF9C">
      <w:numFmt w:val="bullet"/>
      <w:lvlText w:val="•"/>
      <w:lvlJc w:val="left"/>
      <w:pPr>
        <w:ind w:left="7644" w:hanging="452"/>
      </w:pPr>
      <w:rPr>
        <w:rFonts w:hint="default"/>
        <w:lang w:val="ru-RU" w:eastAsia="en-US" w:bidi="ar-SA"/>
      </w:rPr>
    </w:lvl>
    <w:lvl w:ilvl="6" w:tplc="234CA51C">
      <w:numFmt w:val="bullet"/>
      <w:lvlText w:val="•"/>
      <w:lvlJc w:val="left"/>
      <w:pPr>
        <w:ind w:left="8273" w:hanging="452"/>
      </w:pPr>
      <w:rPr>
        <w:rFonts w:hint="default"/>
        <w:lang w:val="ru-RU" w:eastAsia="en-US" w:bidi="ar-SA"/>
      </w:rPr>
    </w:lvl>
    <w:lvl w:ilvl="7" w:tplc="CDCC92D8">
      <w:numFmt w:val="bullet"/>
      <w:lvlText w:val="•"/>
      <w:lvlJc w:val="left"/>
      <w:pPr>
        <w:ind w:left="8901" w:hanging="452"/>
      </w:pPr>
      <w:rPr>
        <w:rFonts w:hint="default"/>
        <w:lang w:val="ru-RU" w:eastAsia="en-US" w:bidi="ar-SA"/>
      </w:rPr>
    </w:lvl>
    <w:lvl w:ilvl="8" w:tplc="F93047E2">
      <w:numFmt w:val="bullet"/>
      <w:lvlText w:val="•"/>
      <w:lvlJc w:val="left"/>
      <w:pPr>
        <w:ind w:left="9529" w:hanging="4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1"/>
  </w:num>
  <w:num w:numId="9">
    <w:abstractNumId w:val="3"/>
  </w:num>
  <w:num w:numId="10">
    <w:abstractNumId w:val="18"/>
  </w:num>
  <w:num w:numId="11">
    <w:abstractNumId w:val="13"/>
  </w:num>
  <w:num w:numId="12">
    <w:abstractNumId w:val="5"/>
  </w:num>
  <w:num w:numId="13">
    <w:abstractNumId w:val="10"/>
  </w:num>
  <w:num w:numId="14">
    <w:abstractNumId w:val="17"/>
  </w:num>
  <w:num w:numId="15">
    <w:abstractNumId w:val="8"/>
  </w:num>
  <w:num w:numId="16">
    <w:abstractNumId w:val="2"/>
  </w:num>
  <w:num w:numId="17">
    <w:abstractNumId w:val="16"/>
  </w:num>
  <w:num w:numId="18">
    <w:abstractNumId w:val="7"/>
  </w:num>
  <w:num w:numId="19">
    <w:abstractNumId w:val="19"/>
  </w:num>
  <w:num w:numId="20">
    <w:abstractNumId w:val="4"/>
  </w:num>
  <w:num w:numId="21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142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4841"/>
    <w:rsid w:val="00032D85"/>
    <w:rsid w:val="00036DE1"/>
    <w:rsid w:val="000A71C5"/>
    <w:rsid w:val="000C3797"/>
    <w:rsid w:val="000D649E"/>
    <w:rsid w:val="00104A32"/>
    <w:rsid w:val="00125BEF"/>
    <w:rsid w:val="00143D17"/>
    <w:rsid w:val="00150371"/>
    <w:rsid w:val="00150DDC"/>
    <w:rsid w:val="00167554"/>
    <w:rsid w:val="001A12BC"/>
    <w:rsid w:val="001E1EDA"/>
    <w:rsid w:val="001E20E1"/>
    <w:rsid w:val="00220401"/>
    <w:rsid w:val="00270300"/>
    <w:rsid w:val="002960D1"/>
    <w:rsid w:val="002A516E"/>
    <w:rsid w:val="002B065A"/>
    <w:rsid w:val="002D33B1"/>
    <w:rsid w:val="002D3591"/>
    <w:rsid w:val="002F039C"/>
    <w:rsid w:val="003514A0"/>
    <w:rsid w:val="003878D4"/>
    <w:rsid w:val="00392AA7"/>
    <w:rsid w:val="003A6288"/>
    <w:rsid w:val="003A6CEB"/>
    <w:rsid w:val="003E6269"/>
    <w:rsid w:val="003F0453"/>
    <w:rsid w:val="004102AA"/>
    <w:rsid w:val="00412706"/>
    <w:rsid w:val="004233B1"/>
    <w:rsid w:val="00465ECA"/>
    <w:rsid w:val="00480C9B"/>
    <w:rsid w:val="0048626A"/>
    <w:rsid w:val="00495AC5"/>
    <w:rsid w:val="004A2991"/>
    <w:rsid w:val="004C7B2D"/>
    <w:rsid w:val="004F7E17"/>
    <w:rsid w:val="00501180"/>
    <w:rsid w:val="00505F63"/>
    <w:rsid w:val="005352F8"/>
    <w:rsid w:val="00541E29"/>
    <w:rsid w:val="00564C24"/>
    <w:rsid w:val="00573190"/>
    <w:rsid w:val="00585320"/>
    <w:rsid w:val="005863A8"/>
    <w:rsid w:val="005A05CE"/>
    <w:rsid w:val="005B71C1"/>
    <w:rsid w:val="005F383F"/>
    <w:rsid w:val="00623EDA"/>
    <w:rsid w:val="00637DE4"/>
    <w:rsid w:val="0064023A"/>
    <w:rsid w:val="00653AF6"/>
    <w:rsid w:val="00653CA1"/>
    <w:rsid w:val="00654789"/>
    <w:rsid w:val="00662421"/>
    <w:rsid w:val="00673BE8"/>
    <w:rsid w:val="00695843"/>
    <w:rsid w:val="007017FD"/>
    <w:rsid w:val="007035B5"/>
    <w:rsid w:val="007451A3"/>
    <w:rsid w:val="00750E05"/>
    <w:rsid w:val="007540EE"/>
    <w:rsid w:val="00771EC7"/>
    <w:rsid w:val="007D1F89"/>
    <w:rsid w:val="007D2F03"/>
    <w:rsid w:val="00805001"/>
    <w:rsid w:val="0083135E"/>
    <w:rsid w:val="00836063"/>
    <w:rsid w:val="00867A55"/>
    <w:rsid w:val="00871119"/>
    <w:rsid w:val="008C2D0D"/>
    <w:rsid w:val="008D21B6"/>
    <w:rsid w:val="008D2EBA"/>
    <w:rsid w:val="008D643A"/>
    <w:rsid w:val="008D77C3"/>
    <w:rsid w:val="008E6D74"/>
    <w:rsid w:val="00916C36"/>
    <w:rsid w:val="00924320"/>
    <w:rsid w:val="00936C03"/>
    <w:rsid w:val="00936F23"/>
    <w:rsid w:val="009527DB"/>
    <w:rsid w:val="00953D31"/>
    <w:rsid w:val="009665F2"/>
    <w:rsid w:val="00991407"/>
    <w:rsid w:val="009A5065"/>
    <w:rsid w:val="009B4BD2"/>
    <w:rsid w:val="009B4F7E"/>
    <w:rsid w:val="009D3453"/>
    <w:rsid w:val="009D496C"/>
    <w:rsid w:val="009E290B"/>
    <w:rsid w:val="009E3589"/>
    <w:rsid w:val="009F7BFE"/>
    <w:rsid w:val="00A043D5"/>
    <w:rsid w:val="00A176BC"/>
    <w:rsid w:val="00A350D6"/>
    <w:rsid w:val="00A4256B"/>
    <w:rsid w:val="00A445CE"/>
    <w:rsid w:val="00A5511B"/>
    <w:rsid w:val="00A977DA"/>
    <w:rsid w:val="00AC4365"/>
    <w:rsid w:val="00AD2CF0"/>
    <w:rsid w:val="00AD4288"/>
    <w:rsid w:val="00AE2801"/>
    <w:rsid w:val="00B02BC2"/>
    <w:rsid w:val="00B16BF2"/>
    <w:rsid w:val="00B261C6"/>
    <w:rsid w:val="00B34C9F"/>
    <w:rsid w:val="00B52DFF"/>
    <w:rsid w:val="00B733DA"/>
    <w:rsid w:val="00B73A5A"/>
    <w:rsid w:val="00B8324F"/>
    <w:rsid w:val="00B96C6F"/>
    <w:rsid w:val="00BA4CF9"/>
    <w:rsid w:val="00BB38D1"/>
    <w:rsid w:val="00BB3E49"/>
    <w:rsid w:val="00BE1DBE"/>
    <w:rsid w:val="00BF2F07"/>
    <w:rsid w:val="00C07D09"/>
    <w:rsid w:val="00C11801"/>
    <w:rsid w:val="00C24114"/>
    <w:rsid w:val="00C43FCB"/>
    <w:rsid w:val="00C44489"/>
    <w:rsid w:val="00C4728C"/>
    <w:rsid w:val="00C912C3"/>
    <w:rsid w:val="00CA600C"/>
    <w:rsid w:val="00CA63C0"/>
    <w:rsid w:val="00CB77C7"/>
    <w:rsid w:val="00CD5C7E"/>
    <w:rsid w:val="00CE52E7"/>
    <w:rsid w:val="00CF4298"/>
    <w:rsid w:val="00D0611C"/>
    <w:rsid w:val="00D20192"/>
    <w:rsid w:val="00D267AA"/>
    <w:rsid w:val="00D37918"/>
    <w:rsid w:val="00D444D6"/>
    <w:rsid w:val="00D602AE"/>
    <w:rsid w:val="00D60AB5"/>
    <w:rsid w:val="00D84E08"/>
    <w:rsid w:val="00DB2ED0"/>
    <w:rsid w:val="00DC25D3"/>
    <w:rsid w:val="00DC7B28"/>
    <w:rsid w:val="00DE3BE3"/>
    <w:rsid w:val="00E12F84"/>
    <w:rsid w:val="00E205F0"/>
    <w:rsid w:val="00E225F2"/>
    <w:rsid w:val="00E243AB"/>
    <w:rsid w:val="00E3723A"/>
    <w:rsid w:val="00E438A1"/>
    <w:rsid w:val="00E46455"/>
    <w:rsid w:val="00E66F4F"/>
    <w:rsid w:val="00E74E8A"/>
    <w:rsid w:val="00E92F3B"/>
    <w:rsid w:val="00E948C0"/>
    <w:rsid w:val="00E97ED2"/>
    <w:rsid w:val="00EB2D31"/>
    <w:rsid w:val="00EB2F4B"/>
    <w:rsid w:val="00EC4361"/>
    <w:rsid w:val="00EE1427"/>
    <w:rsid w:val="00EE3F06"/>
    <w:rsid w:val="00F01E19"/>
    <w:rsid w:val="00F3620C"/>
    <w:rsid w:val="00F473F6"/>
    <w:rsid w:val="00F94945"/>
    <w:rsid w:val="00FA0B0C"/>
    <w:rsid w:val="00FA11B0"/>
    <w:rsid w:val="00FA1CDC"/>
    <w:rsid w:val="00FB5B85"/>
    <w:rsid w:val="00FC6E84"/>
    <w:rsid w:val="00FD47C1"/>
    <w:rsid w:val="00FD54BA"/>
    <w:rsid w:val="00FD5CD0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B71C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5B71C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B71C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Normal (Web)"/>
    <w:basedOn w:val="a"/>
    <w:uiPriority w:val="99"/>
    <w:unhideWhenUsed/>
    <w:rsid w:val="00480C9B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D2CF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D2CF0"/>
    <w:pPr>
      <w:widowControl w:val="0"/>
      <w:autoSpaceDE w:val="0"/>
      <w:autoSpaceDN w:val="0"/>
      <w:spacing w:before="0" w:beforeAutospacing="0" w:after="0" w:afterAutospacing="0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AD2CF0"/>
    <w:pPr>
      <w:widowControl w:val="0"/>
      <w:autoSpaceDE w:val="0"/>
      <w:autoSpaceDN w:val="0"/>
      <w:spacing w:before="0" w:beforeAutospacing="0" w:after="0" w:afterAutospacing="0"/>
      <w:ind w:left="833" w:hanging="361"/>
      <w:jc w:val="both"/>
    </w:pPr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24114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14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8E6D74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6D74"/>
  </w:style>
  <w:style w:type="paragraph" w:styleId="ab">
    <w:name w:val="footer"/>
    <w:basedOn w:val="a"/>
    <w:link w:val="ac"/>
    <w:uiPriority w:val="99"/>
    <w:semiHidden/>
    <w:unhideWhenUsed/>
    <w:rsid w:val="008E6D7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6D74"/>
  </w:style>
  <w:style w:type="character" w:styleId="ad">
    <w:name w:val="line number"/>
    <w:basedOn w:val="a0"/>
    <w:uiPriority w:val="99"/>
    <w:semiHidden/>
    <w:unhideWhenUsed/>
    <w:rsid w:val="00B16BF2"/>
  </w:style>
  <w:style w:type="character" w:customStyle="1" w:styleId="12">
    <w:name w:val="Заголовок №1_"/>
    <w:basedOn w:val="a0"/>
    <w:link w:val="13"/>
    <w:rsid w:val="00FA1CD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A1CDC"/>
    <w:pPr>
      <w:widowControl w:val="0"/>
      <w:shd w:val="clear" w:color="auto" w:fill="FFFFFF"/>
      <w:spacing w:before="0" w:beforeAutospacing="0" w:after="480" w:afterAutospacing="0" w:line="0" w:lineRule="atLeast"/>
      <w:ind w:hanging="368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rsid w:val="00FA1CDC"/>
    <w:pPr>
      <w:widowControl w:val="0"/>
      <w:shd w:val="clear" w:color="auto" w:fill="FFFFFF"/>
      <w:spacing w:before="0" w:beforeAutospacing="0" w:after="540" w:afterAutospacing="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  <w:lang w:val="ru-RU" w:eastAsia="ru-RU"/>
    </w:rPr>
  </w:style>
  <w:style w:type="character" w:customStyle="1" w:styleId="ae">
    <w:name w:val="Основной текст_"/>
    <w:basedOn w:val="a0"/>
    <w:link w:val="14"/>
    <w:rsid w:val="00143D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e"/>
    <w:rsid w:val="00143D17"/>
    <w:pPr>
      <w:widowControl w:val="0"/>
      <w:shd w:val="clear" w:color="auto" w:fill="FFFFFF"/>
      <w:spacing w:before="480" w:beforeAutospacing="0" w:after="0" w:afterAutospacing="0" w:line="413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750E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FC9B-BC01-466D-8768-24C478FC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Админ</cp:lastModifiedBy>
  <cp:revision>31</cp:revision>
  <dcterms:created xsi:type="dcterms:W3CDTF">2022-05-30T02:39:00Z</dcterms:created>
  <dcterms:modified xsi:type="dcterms:W3CDTF">2022-05-30T14:05:00Z</dcterms:modified>
</cp:coreProperties>
</file>