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843" w:rsidRPr="005B71C1" w:rsidRDefault="00B261C6" w:rsidP="00B261C6">
      <w:pPr>
        <w:ind w:right="-142"/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6301105" cy="8650635"/>
            <wp:effectExtent l="19050" t="0" r="4445" b="0"/>
            <wp:docPr id="1" name="Рисунок 1" descr="D:\1234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234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8650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5843" w:rsidRPr="005B71C1" w:rsidRDefault="00B02BC2">
      <w:pPr>
        <w:ind w:left="740" w:right="74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637DE4" w:rsidRDefault="00637DE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37DE4" w:rsidRDefault="00637DE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05001" w:rsidRPr="00A043D5" w:rsidRDefault="00836063" w:rsidP="00805001">
      <w:pPr>
        <w:pStyle w:val="a6"/>
        <w:numPr>
          <w:ilvl w:val="0"/>
          <w:numId w:val="14"/>
        </w:numPr>
        <w:rPr>
          <w:b/>
          <w:color w:val="000000"/>
          <w:sz w:val="24"/>
          <w:szCs w:val="24"/>
        </w:rPr>
      </w:pPr>
      <w:r w:rsidRPr="00A043D5">
        <w:rPr>
          <w:b/>
          <w:color w:val="000000"/>
          <w:sz w:val="24"/>
          <w:szCs w:val="24"/>
        </w:rPr>
        <w:lastRenderedPageBreak/>
        <w:t xml:space="preserve">Введение </w:t>
      </w:r>
    </w:p>
    <w:p w:rsidR="00805001" w:rsidRDefault="00836063" w:rsidP="00805001">
      <w:pPr>
        <w:pStyle w:val="a6"/>
        <w:ind w:left="0" w:firstLine="567"/>
        <w:rPr>
          <w:sz w:val="24"/>
          <w:szCs w:val="24"/>
        </w:rPr>
      </w:pPr>
      <w:r w:rsidRPr="00805001">
        <w:rPr>
          <w:sz w:val="24"/>
          <w:szCs w:val="24"/>
        </w:rPr>
        <w:t>Школа</w:t>
      </w:r>
      <w:r w:rsidR="008C2D0D">
        <w:rPr>
          <w:sz w:val="24"/>
          <w:szCs w:val="24"/>
        </w:rPr>
        <w:t xml:space="preserve"> </w:t>
      </w:r>
      <w:r w:rsidRPr="00805001">
        <w:rPr>
          <w:sz w:val="24"/>
          <w:szCs w:val="24"/>
        </w:rPr>
        <w:t>должна</w:t>
      </w:r>
      <w:r w:rsidR="008C2D0D">
        <w:rPr>
          <w:sz w:val="24"/>
          <w:szCs w:val="24"/>
        </w:rPr>
        <w:t xml:space="preserve"> </w:t>
      </w:r>
      <w:r w:rsidRPr="00805001">
        <w:rPr>
          <w:sz w:val="24"/>
          <w:szCs w:val="24"/>
        </w:rPr>
        <w:t>обеспечить</w:t>
      </w:r>
      <w:r w:rsidR="008C2D0D">
        <w:rPr>
          <w:sz w:val="24"/>
          <w:szCs w:val="24"/>
        </w:rPr>
        <w:t xml:space="preserve"> </w:t>
      </w:r>
      <w:r w:rsidRPr="00805001">
        <w:rPr>
          <w:sz w:val="24"/>
          <w:szCs w:val="24"/>
        </w:rPr>
        <w:t>комплексную</w:t>
      </w:r>
      <w:r w:rsidR="008C2D0D">
        <w:rPr>
          <w:sz w:val="24"/>
          <w:szCs w:val="24"/>
        </w:rPr>
        <w:t xml:space="preserve"> </w:t>
      </w:r>
      <w:r w:rsidRPr="00805001">
        <w:rPr>
          <w:sz w:val="24"/>
          <w:szCs w:val="24"/>
        </w:rPr>
        <w:t>программу</w:t>
      </w:r>
      <w:r w:rsidR="008C2D0D">
        <w:rPr>
          <w:sz w:val="24"/>
          <w:szCs w:val="24"/>
        </w:rPr>
        <w:t xml:space="preserve"> </w:t>
      </w:r>
      <w:r w:rsidRPr="00805001">
        <w:rPr>
          <w:sz w:val="24"/>
          <w:szCs w:val="24"/>
        </w:rPr>
        <w:t>развития</w:t>
      </w:r>
      <w:r w:rsidR="008C2D0D">
        <w:rPr>
          <w:sz w:val="24"/>
          <w:szCs w:val="24"/>
        </w:rPr>
        <w:t xml:space="preserve"> </w:t>
      </w:r>
      <w:r w:rsidRPr="00805001">
        <w:rPr>
          <w:sz w:val="24"/>
          <w:szCs w:val="24"/>
        </w:rPr>
        <w:t>детей в системе непрерывного</w:t>
      </w:r>
      <w:r w:rsidR="008C2D0D">
        <w:rPr>
          <w:sz w:val="24"/>
          <w:szCs w:val="24"/>
        </w:rPr>
        <w:t xml:space="preserve"> </w:t>
      </w:r>
      <w:r w:rsidRPr="00805001">
        <w:rPr>
          <w:sz w:val="24"/>
          <w:szCs w:val="24"/>
        </w:rPr>
        <w:t>образования,</w:t>
      </w:r>
      <w:r w:rsidR="008C2D0D">
        <w:rPr>
          <w:sz w:val="24"/>
          <w:szCs w:val="24"/>
        </w:rPr>
        <w:t xml:space="preserve"> </w:t>
      </w:r>
      <w:r w:rsidRPr="00805001">
        <w:rPr>
          <w:sz w:val="24"/>
          <w:szCs w:val="24"/>
        </w:rPr>
        <w:t>доступность</w:t>
      </w:r>
      <w:r w:rsidR="008C2D0D">
        <w:rPr>
          <w:sz w:val="24"/>
          <w:szCs w:val="24"/>
        </w:rPr>
        <w:t xml:space="preserve"> </w:t>
      </w:r>
      <w:r w:rsidRPr="00805001">
        <w:rPr>
          <w:sz w:val="24"/>
          <w:szCs w:val="24"/>
        </w:rPr>
        <w:t>обучения</w:t>
      </w:r>
      <w:r w:rsidR="008C2D0D">
        <w:rPr>
          <w:sz w:val="24"/>
          <w:szCs w:val="24"/>
        </w:rPr>
        <w:t xml:space="preserve"> </w:t>
      </w:r>
      <w:r w:rsidRPr="00805001">
        <w:rPr>
          <w:sz w:val="24"/>
          <w:szCs w:val="24"/>
        </w:rPr>
        <w:t>всех</w:t>
      </w:r>
      <w:r w:rsidR="008C2D0D">
        <w:rPr>
          <w:sz w:val="24"/>
          <w:szCs w:val="24"/>
        </w:rPr>
        <w:t xml:space="preserve"> </w:t>
      </w:r>
      <w:r w:rsidRPr="00805001">
        <w:rPr>
          <w:sz w:val="24"/>
          <w:szCs w:val="24"/>
        </w:rPr>
        <w:t>детей, разнообразие</w:t>
      </w:r>
      <w:r w:rsidR="008C2D0D">
        <w:rPr>
          <w:sz w:val="24"/>
          <w:szCs w:val="24"/>
        </w:rPr>
        <w:t xml:space="preserve"> </w:t>
      </w:r>
      <w:r w:rsidRPr="00805001">
        <w:rPr>
          <w:sz w:val="24"/>
          <w:szCs w:val="24"/>
        </w:rPr>
        <w:t>образовательных</w:t>
      </w:r>
      <w:r w:rsidR="008C2D0D">
        <w:rPr>
          <w:sz w:val="24"/>
          <w:szCs w:val="24"/>
        </w:rPr>
        <w:t xml:space="preserve"> </w:t>
      </w:r>
      <w:r w:rsidRPr="00805001">
        <w:rPr>
          <w:sz w:val="24"/>
          <w:szCs w:val="24"/>
        </w:rPr>
        <w:t>услуг,</w:t>
      </w:r>
      <w:r w:rsidR="008C2D0D">
        <w:rPr>
          <w:sz w:val="24"/>
          <w:szCs w:val="24"/>
        </w:rPr>
        <w:t xml:space="preserve"> </w:t>
      </w:r>
      <w:r w:rsidRPr="00805001">
        <w:rPr>
          <w:sz w:val="24"/>
          <w:szCs w:val="24"/>
        </w:rPr>
        <w:t>улучшить</w:t>
      </w:r>
      <w:r w:rsidR="008C2D0D">
        <w:rPr>
          <w:sz w:val="24"/>
          <w:szCs w:val="24"/>
        </w:rPr>
        <w:t xml:space="preserve"> качество о</w:t>
      </w:r>
      <w:r w:rsidRPr="00805001">
        <w:rPr>
          <w:sz w:val="24"/>
          <w:szCs w:val="24"/>
        </w:rPr>
        <w:t>бразования,</w:t>
      </w:r>
      <w:r w:rsidR="008C2D0D">
        <w:rPr>
          <w:sz w:val="24"/>
          <w:szCs w:val="24"/>
        </w:rPr>
        <w:t xml:space="preserve"> </w:t>
      </w:r>
      <w:r w:rsidRPr="00805001">
        <w:rPr>
          <w:sz w:val="24"/>
          <w:szCs w:val="24"/>
        </w:rPr>
        <w:t>поэтому</w:t>
      </w:r>
      <w:r w:rsidR="008C2D0D">
        <w:rPr>
          <w:sz w:val="24"/>
          <w:szCs w:val="24"/>
        </w:rPr>
        <w:t xml:space="preserve"> </w:t>
      </w:r>
      <w:r w:rsidRPr="00805001">
        <w:rPr>
          <w:sz w:val="24"/>
          <w:szCs w:val="24"/>
        </w:rPr>
        <w:t>необходимо</w:t>
      </w:r>
      <w:r w:rsidR="008C2D0D">
        <w:rPr>
          <w:sz w:val="24"/>
          <w:szCs w:val="24"/>
        </w:rPr>
        <w:t xml:space="preserve"> </w:t>
      </w:r>
      <w:r w:rsidRPr="00805001">
        <w:rPr>
          <w:sz w:val="24"/>
          <w:szCs w:val="24"/>
        </w:rPr>
        <w:t>строить</w:t>
      </w:r>
      <w:r w:rsidR="008C2D0D">
        <w:rPr>
          <w:sz w:val="24"/>
          <w:szCs w:val="24"/>
        </w:rPr>
        <w:t xml:space="preserve"> </w:t>
      </w:r>
      <w:r w:rsidRPr="00805001">
        <w:rPr>
          <w:sz w:val="24"/>
          <w:szCs w:val="24"/>
        </w:rPr>
        <w:t>учебно-воспитательный</w:t>
      </w:r>
      <w:r w:rsidR="008C2D0D">
        <w:rPr>
          <w:sz w:val="24"/>
          <w:szCs w:val="24"/>
        </w:rPr>
        <w:t xml:space="preserve"> </w:t>
      </w:r>
      <w:r w:rsidRPr="00805001">
        <w:rPr>
          <w:sz w:val="24"/>
          <w:szCs w:val="24"/>
        </w:rPr>
        <w:t>процесс на основе</w:t>
      </w:r>
      <w:r w:rsidR="008C2D0D">
        <w:rPr>
          <w:sz w:val="24"/>
          <w:szCs w:val="24"/>
        </w:rPr>
        <w:t xml:space="preserve"> </w:t>
      </w:r>
      <w:r w:rsidRPr="00805001">
        <w:rPr>
          <w:sz w:val="24"/>
          <w:szCs w:val="24"/>
        </w:rPr>
        <w:t>глубокого,</w:t>
      </w:r>
      <w:r w:rsidR="008C2D0D">
        <w:rPr>
          <w:sz w:val="24"/>
          <w:szCs w:val="24"/>
        </w:rPr>
        <w:t xml:space="preserve"> </w:t>
      </w:r>
      <w:r w:rsidRPr="00805001">
        <w:rPr>
          <w:sz w:val="24"/>
          <w:szCs w:val="24"/>
        </w:rPr>
        <w:t>всестороннего</w:t>
      </w:r>
      <w:r w:rsidR="008C2D0D">
        <w:rPr>
          <w:sz w:val="24"/>
          <w:szCs w:val="24"/>
        </w:rPr>
        <w:t xml:space="preserve"> </w:t>
      </w:r>
      <w:r w:rsidRPr="00805001">
        <w:rPr>
          <w:sz w:val="24"/>
          <w:szCs w:val="24"/>
        </w:rPr>
        <w:t>изучения</w:t>
      </w:r>
      <w:r w:rsidR="008C2D0D">
        <w:rPr>
          <w:sz w:val="24"/>
          <w:szCs w:val="24"/>
        </w:rPr>
        <w:t xml:space="preserve"> </w:t>
      </w:r>
      <w:r w:rsidRPr="00805001">
        <w:rPr>
          <w:sz w:val="24"/>
          <w:szCs w:val="24"/>
        </w:rPr>
        <w:t>личности</w:t>
      </w:r>
      <w:r w:rsidR="008C2D0D">
        <w:rPr>
          <w:sz w:val="24"/>
          <w:szCs w:val="24"/>
        </w:rPr>
        <w:t xml:space="preserve"> </w:t>
      </w:r>
      <w:r w:rsidRPr="00805001">
        <w:rPr>
          <w:sz w:val="24"/>
          <w:szCs w:val="24"/>
        </w:rPr>
        <w:t>школьника,</w:t>
      </w:r>
      <w:r w:rsidR="008C2D0D">
        <w:rPr>
          <w:sz w:val="24"/>
          <w:szCs w:val="24"/>
        </w:rPr>
        <w:t xml:space="preserve"> </w:t>
      </w:r>
      <w:r w:rsidRPr="00805001">
        <w:rPr>
          <w:sz w:val="24"/>
          <w:szCs w:val="24"/>
        </w:rPr>
        <w:t>динамики</w:t>
      </w:r>
      <w:r w:rsidR="008C2D0D">
        <w:rPr>
          <w:sz w:val="24"/>
          <w:szCs w:val="24"/>
        </w:rPr>
        <w:t xml:space="preserve"> </w:t>
      </w:r>
      <w:r w:rsidRPr="00805001">
        <w:rPr>
          <w:sz w:val="24"/>
          <w:szCs w:val="24"/>
        </w:rPr>
        <w:t>развития</w:t>
      </w:r>
      <w:r w:rsidR="008C2D0D">
        <w:rPr>
          <w:sz w:val="24"/>
          <w:szCs w:val="24"/>
        </w:rPr>
        <w:t xml:space="preserve"> </w:t>
      </w:r>
      <w:r w:rsidRPr="00805001">
        <w:rPr>
          <w:sz w:val="24"/>
          <w:szCs w:val="24"/>
        </w:rPr>
        <w:t>каждого</w:t>
      </w:r>
      <w:r w:rsidR="008C2D0D">
        <w:rPr>
          <w:sz w:val="24"/>
          <w:szCs w:val="24"/>
        </w:rPr>
        <w:t xml:space="preserve"> </w:t>
      </w:r>
      <w:r w:rsidRPr="00805001">
        <w:rPr>
          <w:sz w:val="24"/>
          <w:szCs w:val="24"/>
        </w:rPr>
        <w:t>ребёнка.</w:t>
      </w:r>
    </w:p>
    <w:p w:rsidR="00805001" w:rsidRDefault="00836063" w:rsidP="00805001">
      <w:pPr>
        <w:pStyle w:val="a6"/>
        <w:ind w:left="0" w:firstLine="567"/>
        <w:rPr>
          <w:sz w:val="24"/>
          <w:szCs w:val="24"/>
        </w:rPr>
      </w:pPr>
      <w:r w:rsidRPr="007540EE">
        <w:rPr>
          <w:sz w:val="24"/>
          <w:szCs w:val="24"/>
        </w:rPr>
        <w:t>Особое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внимание</w:t>
      </w:r>
      <w:r w:rsidR="008C2D0D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необходимо</w:t>
      </w:r>
      <w:r w:rsidR="008C2D0D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уделять</w:t>
      </w:r>
      <w:r w:rsidR="008C2D0D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развитию, воспитанию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на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общечеловеческих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ценностях,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формированию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базовой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культуры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обучающихся,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укреплению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здоровья,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оказанию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помощи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в самореализации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каждого школьника.</w:t>
      </w:r>
    </w:p>
    <w:p w:rsidR="00805001" w:rsidRDefault="00836063" w:rsidP="00805001">
      <w:pPr>
        <w:pStyle w:val="a6"/>
        <w:ind w:left="0" w:firstLine="567"/>
        <w:rPr>
          <w:sz w:val="24"/>
          <w:szCs w:val="24"/>
        </w:rPr>
      </w:pPr>
      <w:r w:rsidRPr="007540EE">
        <w:rPr>
          <w:sz w:val="24"/>
          <w:szCs w:val="24"/>
        </w:rPr>
        <w:t>Выпускник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школы,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для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того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чтобы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чувствовать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себя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уверенно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в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условиях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высокой</w:t>
      </w:r>
      <w:r w:rsidR="00DE3BE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динамики </w:t>
      </w:r>
      <w:r w:rsidRPr="007540EE">
        <w:rPr>
          <w:sz w:val="24"/>
          <w:szCs w:val="24"/>
        </w:rPr>
        <w:t>социально-экономических,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политических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и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прочих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изменений,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присущих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современному обществу, должен обладать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универсальной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школьной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подготовкой.</w:t>
      </w:r>
    </w:p>
    <w:p w:rsidR="00805001" w:rsidRDefault="00836063" w:rsidP="00805001">
      <w:pPr>
        <w:pStyle w:val="a6"/>
        <w:ind w:left="0" w:firstLine="567"/>
        <w:rPr>
          <w:sz w:val="24"/>
          <w:szCs w:val="24"/>
        </w:rPr>
      </w:pPr>
      <w:r w:rsidRPr="007540EE">
        <w:rPr>
          <w:sz w:val="24"/>
          <w:szCs w:val="24"/>
        </w:rPr>
        <w:t>Новое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понимание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роли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образования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как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стратегического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ресурса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общества,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обеспечивающего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его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прогресс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во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всех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сферах,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требует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системных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изменений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в образовании.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Школа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как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основная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и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самая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продолжительная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ступень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образования,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становится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ключевым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фактором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обеспечения нового качества образования, от которого зависит дальнейшая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жизненная успешность и каждого человека,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и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общества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в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целом.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Школа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представляет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собой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образовательное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учреждение,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в котором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реализуются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образовательные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программы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начального, основного общего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и среднего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общего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образования.</w:t>
      </w:r>
    </w:p>
    <w:p w:rsidR="00805001" w:rsidRDefault="00836063" w:rsidP="00805001">
      <w:pPr>
        <w:pStyle w:val="a6"/>
        <w:ind w:left="0" w:firstLine="567"/>
        <w:rPr>
          <w:sz w:val="24"/>
          <w:szCs w:val="24"/>
        </w:rPr>
      </w:pPr>
      <w:proofErr w:type="gramStart"/>
      <w:r w:rsidRPr="007540EE">
        <w:rPr>
          <w:sz w:val="24"/>
          <w:szCs w:val="24"/>
        </w:rPr>
        <w:t>При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этом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обучающиеся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ориентированы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на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получение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качественного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образования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по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общеобразовательным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программам.</w:t>
      </w:r>
      <w:proofErr w:type="gramEnd"/>
    </w:p>
    <w:p w:rsidR="00805001" w:rsidRDefault="00836063" w:rsidP="00805001">
      <w:pPr>
        <w:pStyle w:val="a6"/>
        <w:ind w:left="0" w:firstLine="567"/>
        <w:rPr>
          <w:sz w:val="24"/>
          <w:szCs w:val="24"/>
        </w:rPr>
      </w:pPr>
      <w:proofErr w:type="gramStart"/>
      <w:r w:rsidRPr="007540EE">
        <w:rPr>
          <w:sz w:val="24"/>
          <w:szCs w:val="24"/>
        </w:rPr>
        <w:t>Согласно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п.13ч.3ст.28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Федерального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Закона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от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29.12.2012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№273-ФЗ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"Об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образовании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в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Российской Федерации" к компетенции образовательной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организации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в установленной сфере</w:t>
      </w:r>
      <w:r w:rsidR="00DE3BE3">
        <w:rPr>
          <w:sz w:val="24"/>
          <w:szCs w:val="24"/>
        </w:rPr>
        <w:t xml:space="preserve"> деятельности </w:t>
      </w:r>
      <w:r w:rsidRPr="007540EE">
        <w:rPr>
          <w:sz w:val="24"/>
          <w:szCs w:val="24"/>
        </w:rPr>
        <w:t>относится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"обеспечение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функционирования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внутренней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системы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оценки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качества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образования",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а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согласно ч.7 ст. 28 этого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же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закона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образовательная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организация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несет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в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установленном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законодательством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РФ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порядка ответственность за качество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образования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своих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выпускников.</w:t>
      </w:r>
      <w:proofErr w:type="gramEnd"/>
    </w:p>
    <w:p w:rsidR="00805001" w:rsidRDefault="00836063" w:rsidP="00805001">
      <w:pPr>
        <w:pStyle w:val="a6"/>
        <w:ind w:left="0" w:firstLine="567"/>
        <w:rPr>
          <w:sz w:val="24"/>
          <w:szCs w:val="24"/>
        </w:rPr>
      </w:pPr>
      <w:r w:rsidRPr="007540EE">
        <w:rPr>
          <w:sz w:val="24"/>
          <w:szCs w:val="24"/>
        </w:rPr>
        <w:t>Кроме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того,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обучающиеся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и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их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родители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(законные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представители)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заинтересованы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в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максимальном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развитии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у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детей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способов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познавательных,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информационно-коммуникационных,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рефлексивных,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универсальных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способов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деятельности,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направленных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на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формирование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учебных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компетентностей,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которые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будут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являться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основой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их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практической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жизни.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Кроме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того,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главной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становится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задача воспитания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успешного гражданина своей страны.</w:t>
      </w:r>
    </w:p>
    <w:p w:rsidR="00805001" w:rsidRDefault="00836063" w:rsidP="00805001">
      <w:pPr>
        <w:pStyle w:val="a6"/>
        <w:ind w:left="0" w:firstLine="567"/>
        <w:rPr>
          <w:sz w:val="24"/>
          <w:szCs w:val="24"/>
        </w:rPr>
      </w:pPr>
      <w:r w:rsidRPr="007540EE">
        <w:rPr>
          <w:sz w:val="24"/>
          <w:szCs w:val="24"/>
        </w:rPr>
        <w:t>В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принятых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федеральных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государственных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образовательных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стандартах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образование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рассматривается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как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важнейшая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социальная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деятельность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общества,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как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главенствующий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ресурс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его</w:t>
      </w:r>
      <w:r w:rsidR="00DE3BE3">
        <w:rPr>
          <w:sz w:val="24"/>
          <w:szCs w:val="24"/>
        </w:rPr>
        <w:t xml:space="preserve"> </w:t>
      </w:r>
      <w:proofErr w:type="spellStart"/>
      <w:r w:rsidRPr="007540EE">
        <w:rPr>
          <w:sz w:val="24"/>
          <w:szCs w:val="24"/>
        </w:rPr>
        <w:t>социокультурной</w:t>
      </w:r>
      <w:proofErr w:type="spellEnd"/>
      <w:r w:rsidR="00DE3BE3">
        <w:rPr>
          <w:sz w:val="24"/>
          <w:szCs w:val="24"/>
        </w:rPr>
        <w:t xml:space="preserve"> </w:t>
      </w:r>
      <w:r>
        <w:rPr>
          <w:sz w:val="24"/>
          <w:szCs w:val="24"/>
        </w:rPr>
        <w:t>модернизации.</w:t>
      </w:r>
    </w:p>
    <w:p w:rsidR="00805001" w:rsidRDefault="00836063" w:rsidP="00805001">
      <w:pPr>
        <w:pStyle w:val="a6"/>
        <w:ind w:left="0" w:firstLine="567"/>
        <w:rPr>
          <w:sz w:val="24"/>
          <w:szCs w:val="24"/>
        </w:rPr>
      </w:pPr>
      <w:proofErr w:type="gramStart"/>
      <w:r w:rsidRPr="007540EE">
        <w:rPr>
          <w:sz w:val="24"/>
          <w:szCs w:val="24"/>
        </w:rPr>
        <w:t>Образовательная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система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школы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рассчитана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на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все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категории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обучающихся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и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направлена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на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реализацию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их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потенциальных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возможностей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и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удовлетворение индивидуальных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склонностей, интересов,</w:t>
      </w:r>
      <w:r w:rsidR="00DE3BE3">
        <w:rPr>
          <w:sz w:val="24"/>
          <w:szCs w:val="24"/>
        </w:rPr>
        <w:t xml:space="preserve"> </w:t>
      </w:r>
      <w:r w:rsidR="00805001">
        <w:rPr>
          <w:sz w:val="24"/>
          <w:szCs w:val="24"/>
        </w:rPr>
        <w:t>запросов.</w:t>
      </w:r>
      <w:proofErr w:type="gramEnd"/>
    </w:p>
    <w:p w:rsidR="00805001" w:rsidRDefault="00836063" w:rsidP="00805001">
      <w:pPr>
        <w:pStyle w:val="a6"/>
        <w:ind w:left="0" w:firstLine="567"/>
        <w:rPr>
          <w:sz w:val="24"/>
          <w:szCs w:val="24"/>
        </w:rPr>
      </w:pPr>
      <w:r w:rsidRPr="007540EE">
        <w:rPr>
          <w:sz w:val="24"/>
          <w:szCs w:val="24"/>
        </w:rPr>
        <w:t>Современная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школа</w:t>
      </w:r>
      <w:r>
        <w:rPr>
          <w:sz w:val="24"/>
          <w:szCs w:val="24"/>
        </w:rPr>
        <w:t>–</w:t>
      </w:r>
      <w:r w:rsidRPr="007540EE">
        <w:rPr>
          <w:sz w:val="24"/>
          <w:szCs w:val="24"/>
        </w:rPr>
        <w:t>это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современная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система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оценки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качества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образования, школа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должна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соответствовать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целям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опережающего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развития.</w:t>
      </w:r>
    </w:p>
    <w:p w:rsidR="00836063" w:rsidRPr="00805001" w:rsidRDefault="00836063" w:rsidP="00805001">
      <w:pPr>
        <w:pStyle w:val="a6"/>
        <w:ind w:left="0" w:firstLine="567"/>
        <w:rPr>
          <w:color w:val="000000"/>
          <w:sz w:val="24"/>
          <w:szCs w:val="24"/>
        </w:rPr>
      </w:pPr>
      <w:r w:rsidRPr="007540EE">
        <w:rPr>
          <w:sz w:val="24"/>
          <w:szCs w:val="24"/>
        </w:rPr>
        <w:t>В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современной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школе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обеспечивается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не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только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изучение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достижений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прошлого,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но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и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технологий,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которые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будут востребованы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в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будущем.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В школе обеспечивается:</w:t>
      </w:r>
    </w:p>
    <w:p w:rsidR="00836063" w:rsidRPr="007540EE" w:rsidRDefault="004102AA" w:rsidP="00836063">
      <w:pPr>
        <w:pStyle w:val="a6"/>
        <w:numPr>
          <w:ilvl w:val="0"/>
          <w:numId w:val="11"/>
        </w:numPr>
        <w:tabs>
          <w:tab w:val="left" w:pos="1276"/>
        </w:tabs>
        <w:spacing w:before="100" w:beforeAutospacing="1" w:after="100" w:afterAutospacing="1"/>
        <w:ind w:left="0" w:firstLine="720"/>
        <w:contextualSpacing/>
        <w:rPr>
          <w:sz w:val="24"/>
          <w:szCs w:val="24"/>
        </w:rPr>
      </w:pPr>
      <w:r w:rsidRPr="007540EE">
        <w:rPr>
          <w:sz w:val="24"/>
          <w:szCs w:val="24"/>
        </w:rPr>
        <w:t>Р</w:t>
      </w:r>
      <w:r w:rsidR="00836063" w:rsidRPr="007540EE">
        <w:rPr>
          <w:sz w:val="24"/>
          <w:szCs w:val="24"/>
        </w:rPr>
        <w:t>азвитие</w:t>
      </w:r>
      <w:r>
        <w:rPr>
          <w:sz w:val="24"/>
          <w:szCs w:val="24"/>
        </w:rPr>
        <w:t xml:space="preserve"> </w:t>
      </w:r>
      <w:r w:rsidR="00836063" w:rsidRPr="007540EE">
        <w:rPr>
          <w:sz w:val="24"/>
          <w:szCs w:val="24"/>
        </w:rPr>
        <w:t>системы</w:t>
      </w:r>
      <w:r>
        <w:rPr>
          <w:sz w:val="24"/>
          <w:szCs w:val="24"/>
        </w:rPr>
        <w:t xml:space="preserve"> </w:t>
      </w:r>
      <w:r w:rsidR="00836063" w:rsidRPr="007540EE">
        <w:rPr>
          <w:sz w:val="24"/>
          <w:szCs w:val="24"/>
        </w:rPr>
        <w:t>поддержки</w:t>
      </w:r>
      <w:r>
        <w:rPr>
          <w:sz w:val="24"/>
          <w:szCs w:val="24"/>
        </w:rPr>
        <w:t xml:space="preserve"> </w:t>
      </w:r>
      <w:r w:rsidR="00836063">
        <w:rPr>
          <w:spacing w:val="-2"/>
          <w:sz w:val="24"/>
          <w:szCs w:val="24"/>
        </w:rPr>
        <w:t xml:space="preserve">одаренных и </w:t>
      </w:r>
      <w:r w:rsidR="00836063" w:rsidRPr="007540EE">
        <w:rPr>
          <w:sz w:val="24"/>
          <w:szCs w:val="24"/>
        </w:rPr>
        <w:t>талантливых</w:t>
      </w:r>
      <w:r>
        <w:rPr>
          <w:sz w:val="24"/>
          <w:szCs w:val="24"/>
        </w:rPr>
        <w:t xml:space="preserve"> </w:t>
      </w:r>
      <w:r w:rsidR="00836063" w:rsidRPr="007540EE">
        <w:rPr>
          <w:sz w:val="24"/>
          <w:szCs w:val="24"/>
        </w:rPr>
        <w:t>детей;</w:t>
      </w:r>
    </w:p>
    <w:p w:rsidR="00836063" w:rsidRPr="007540EE" w:rsidRDefault="00836063" w:rsidP="00836063">
      <w:pPr>
        <w:pStyle w:val="a6"/>
        <w:numPr>
          <w:ilvl w:val="0"/>
          <w:numId w:val="11"/>
        </w:numPr>
        <w:tabs>
          <w:tab w:val="left" w:pos="1276"/>
          <w:tab w:val="left" w:pos="2057"/>
        </w:tabs>
        <w:spacing w:before="100" w:beforeAutospacing="1" w:after="100" w:afterAutospacing="1"/>
        <w:ind w:left="0" w:firstLine="720"/>
        <w:contextualSpacing/>
        <w:rPr>
          <w:sz w:val="24"/>
          <w:szCs w:val="24"/>
        </w:rPr>
      </w:pPr>
      <w:r w:rsidRPr="007540EE">
        <w:rPr>
          <w:sz w:val="24"/>
          <w:szCs w:val="24"/>
        </w:rPr>
        <w:t>совершенствование учительского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корпуса: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новые учителя, открытые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ко всему новому, понимающие детскую психологию и особенности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развития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школьников,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хорошо знающие свой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предмет;</w:t>
      </w:r>
    </w:p>
    <w:p w:rsidR="00836063" w:rsidRPr="007540EE" w:rsidRDefault="00836063" w:rsidP="00836063">
      <w:pPr>
        <w:pStyle w:val="a6"/>
        <w:numPr>
          <w:ilvl w:val="0"/>
          <w:numId w:val="11"/>
        </w:numPr>
        <w:tabs>
          <w:tab w:val="left" w:pos="1276"/>
          <w:tab w:val="left" w:pos="2057"/>
        </w:tabs>
        <w:spacing w:before="100" w:beforeAutospacing="1" w:after="100" w:afterAutospacing="1"/>
        <w:ind w:left="0" w:firstLine="720"/>
        <w:contextualSpacing/>
        <w:rPr>
          <w:sz w:val="24"/>
          <w:szCs w:val="24"/>
        </w:rPr>
      </w:pPr>
      <w:r w:rsidRPr="007540EE">
        <w:rPr>
          <w:sz w:val="24"/>
          <w:szCs w:val="24"/>
        </w:rPr>
        <w:t>изменение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школьной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инфраструктуры;</w:t>
      </w:r>
      <w:r w:rsidR="004102AA">
        <w:rPr>
          <w:sz w:val="24"/>
          <w:szCs w:val="24"/>
        </w:rPr>
        <w:t xml:space="preserve"> школа  с</w:t>
      </w:r>
      <w:r w:rsidRPr="007540EE">
        <w:rPr>
          <w:sz w:val="24"/>
          <w:szCs w:val="24"/>
        </w:rPr>
        <w:t>тановится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центром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взаимодействия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с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родителями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и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местным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сообществом,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с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учреждениями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культуры,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здравоохранения,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спорта,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досуга,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другими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организациями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социальной сферы;</w:t>
      </w:r>
    </w:p>
    <w:p w:rsidR="00836063" w:rsidRPr="007540EE" w:rsidRDefault="00836063" w:rsidP="00836063">
      <w:pPr>
        <w:pStyle w:val="a6"/>
        <w:numPr>
          <w:ilvl w:val="0"/>
          <w:numId w:val="11"/>
        </w:numPr>
        <w:tabs>
          <w:tab w:val="left" w:pos="1276"/>
          <w:tab w:val="left" w:pos="2057"/>
        </w:tabs>
        <w:spacing w:before="100" w:beforeAutospacing="1" w:after="100" w:afterAutospacing="1"/>
        <w:ind w:left="0" w:firstLine="720"/>
        <w:contextualSpacing/>
        <w:rPr>
          <w:sz w:val="24"/>
          <w:szCs w:val="24"/>
        </w:rPr>
      </w:pPr>
      <w:r w:rsidRPr="007540EE">
        <w:rPr>
          <w:sz w:val="24"/>
          <w:szCs w:val="24"/>
        </w:rPr>
        <w:t>сохранение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и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укрепление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здоровья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школьников;</w:t>
      </w:r>
    </w:p>
    <w:p w:rsidR="00836063" w:rsidRPr="007540EE" w:rsidRDefault="00836063" w:rsidP="00836063">
      <w:pPr>
        <w:pStyle w:val="a6"/>
        <w:numPr>
          <w:ilvl w:val="0"/>
          <w:numId w:val="11"/>
        </w:numPr>
        <w:tabs>
          <w:tab w:val="left" w:pos="1276"/>
          <w:tab w:val="left" w:pos="2057"/>
        </w:tabs>
        <w:spacing w:before="100" w:beforeAutospacing="1" w:after="100" w:afterAutospacing="1"/>
        <w:ind w:left="0" w:firstLine="720"/>
        <w:contextualSpacing/>
        <w:rPr>
          <w:sz w:val="24"/>
          <w:szCs w:val="24"/>
        </w:rPr>
      </w:pPr>
      <w:r w:rsidRPr="007540EE">
        <w:rPr>
          <w:sz w:val="24"/>
          <w:szCs w:val="24"/>
        </w:rPr>
        <w:t>расширение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самостоятельности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школ</w:t>
      </w:r>
      <w:r>
        <w:rPr>
          <w:sz w:val="24"/>
          <w:szCs w:val="24"/>
        </w:rPr>
        <w:t>ы</w:t>
      </w:r>
      <w:r w:rsidRPr="007540EE">
        <w:rPr>
          <w:sz w:val="24"/>
          <w:szCs w:val="24"/>
        </w:rPr>
        <w:t>.</w:t>
      </w:r>
    </w:p>
    <w:p w:rsidR="00836063" w:rsidRPr="009A5065" w:rsidRDefault="00836063" w:rsidP="00836063">
      <w:pPr>
        <w:pStyle w:val="a3"/>
        <w:spacing w:before="100" w:beforeAutospacing="1" w:after="100" w:afterAutospacing="1"/>
        <w:ind w:firstLine="720"/>
        <w:contextualSpacing/>
        <w:jc w:val="both"/>
        <w:rPr>
          <w:spacing w:val="-68"/>
          <w:sz w:val="24"/>
          <w:szCs w:val="24"/>
        </w:rPr>
      </w:pPr>
      <w:r w:rsidRPr="007540EE">
        <w:rPr>
          <w:sz w:val="24"/>
          <w:szCs w:val="24"/>
        </w:rPr>
        <w:t>Программа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развития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нашей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школы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на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период</w:t>
      </w:r>
      <w:r w:rsidR="004102AA">
        <w:rPr>
          <w:sz w:val="24"/>
          <w:szCs w:val="24"/>
        </w:rPr>
        <w:t xml:space="preserve"> </w:t>
      </w:r>
      <w:r>
        <w:rPr>
          <w:sz w:val="24"/>
          <w:szCs w:val="24"/>
        </w:rPr>
        <w:t>2021</w:t>
      </w:r>
      <w:r w:rsidRPr="007540EE">
        <w:rPr>
          <w:sz w:val="24"/>
          <w:szCs w:val="24"/>
        </w:rPr>
        <w:t>-2022г.г.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является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организационной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lastRenderedPageBreak/>
        <w:t>основой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реализации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государственной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политики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в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сфере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образования.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Программа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развития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обеспечивает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научно-методическую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разработку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и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апробацию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системных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изменений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в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деятельности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учреждения, реализует новые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подходы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к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формированию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современной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модели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образования,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отвечающей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идеям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Приоритетного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национального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проекта «Образование».</w:t>
      </w:r>
    </w:p>
    <w:p w:rsidR="00836063" w:rsidRPr="007540EE" w:rsidRDefault="00836063" w:rsidP="00836063">
      <w:pPr>
        <w:pStyle w:val="a3"/>
        <w:spacing w:before="100" w:beforeAutospacing="1" w:after="100" w:afterAutospacing="1"/>
        <w:ind w:firstLine="720"/>
        <w:contextualSpacing/>
        <w:jc w:val="both"/>
        <w:rPr>
          <w:sz w:val="24"/>
          <w:szCs w:val="24"/>
        </w:rPr>
      </w:pPr>
      <w:r w:rsidRPr="007540EE">
        <w:rPr>
          <w:sz w:val="24"/>
          <w:szCs w:val="24"/>
        </w:rPr>
        <w:t>Модель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современной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школы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должна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соответствовать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целям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опережающего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инновационного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развития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экономики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и социальной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сферы,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обеспечивать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рост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благосостояния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страны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и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способствовать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формированию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человеческого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потенциала.</w:t>
      </w:r>
    </w:p>
    <w:p w:rsidR="00836063" w:rsidRPr="007540EE" w:rsidRDefault="00836063" w:rsidP="00836063">
      <w:pPr>
        <w:pStyle w:val="a3"/>
        <w:spacing w:before="100" w:beforeAutospacing="1" w:after="100" w:afterAutospacing="1"/>
        <w:ind w:firstLine="720"/>
        <w:contextualSpacing/>
        <w:jc w:val="both"/>
        <w:rPr>
          <w:sz w:val="24"/>
          <w:szCs w:val="24"/>
        </w:rPr>
      </w:pPr>
      <w:r w:rsidRPr="007540EE">
        <w:rPr>
          <w:sz w:val="24"/>
          <w:szCs w:val="24"/>
        </w:rPr>
        <w:t>У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выпускника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школы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должны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быть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сформированы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готовность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и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способность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творчески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мыслить,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находить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нестандартные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решения,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проявлять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инициативу.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Поэтому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необходим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переход</w:t>
      </w:r>
      <w:r w:rsidR="004102AA">
        <w:rPr>
          <w:sz w:val="24"/>
          <w:szCs w:val="24"/>
        </w:rPr>
        <w:t xml:space="preserve"> к </w:t>
      </w:r>
      <w:r w:rsidRPr="007540EE">
        <w:rPr>
          <w:sz w:val="24"/>
          <w:szCs w:val="24"/>
        </w:rPr>
        <w:t>образовательной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модели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школы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с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ведущим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фактором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межчеловеческого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взаимодействия,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интерактивности,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основанной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на</w:t>
      </w:r>
      <w:r w:rsidR="004102AA">
        <w:rPr>
          <w:sz w:val="24"/>
          <w:szCs w:val="24"/>
        </w:rPr>
        <w:t xml:space="preserve"> </w:t>
      </w:r>
      <w:proofErr w:type="spellStart"/>
      <w:r w:rsidRPr="007540EE">
        <w:rPr>
          <w:sz w:val="24"/>
          <w:szCs w:val="24"/>
        </w:rPr>
        <w:t>системно-деятельностном</w:t>
      </w:r>
      <w:proofErr w:type="spellEnd"/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подходе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в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управлении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и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реализации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образовательного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процесса.</w:t>
      </w:r>
      <w:r w:rsidR="004102AA">
        <w:rPr>
          <w:sz w:val="24"/>
          <w:szCs w:val="24"/>
        </w:rPr>
        <w:t xml:space="preserve"> </w:t>
      </w:r>
      <w:proofErr w:type="gramStart"/>
      <w:r w:rsidRPr="007540EE">
        <w:rPr>
          <w:sz w:val="24"/>
          <w:szCs w:val="24"/>
        </w:rPr>
        <w:t>Ключевой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характеристикой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такого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образования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становится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не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система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знаний,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умений,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навыков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сама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по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себе,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а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система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ключевых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компетентностей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в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интеллектуальной,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общественно-политической,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коммуникационной,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информационной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и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прочих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сферах.</w:t>
      </w:r>
      <w:proofErr w:type="gramEnd"/>
    </w:p>
    <w:p w:rsidR="00836063" w:rsidRPr="007540EE" w:rsidRDefault="00836063" w:rsidP="00836063">
      <w:pPr>
        <w:pStyle w:val="a3"/>
        <w:spacing w:before="100" w:beforeAutospacing="1" w:after="100" w:afterAutospacing="1"/>
        <w:ind w:firstLine="720"/>
        <w:contextualSpacing/>
        <w:jc w:val="both"/>
        <w:rPr>
          <w:sz w:val="24"/>
          <w:szCs w:val="24"/>
        </w:rPr>
      </w:pPr>
      <w:r w:rsidRPr="007540EE">
        <w:rPr>
          <w:sz w:val="24"/>
          <w:szCs w:val="24"/>
        </w:rPr>
        <w:t>Следовательно,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необходимо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оценивать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результаты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деятельности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школы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с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учётом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ориентации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образования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на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социальный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эффект,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с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точки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зрения</w:t>
      </w:r>
      <w:r w:rsidR="004102AA">
        <w:rPr>
          <w:sz w:val="24"/>
          <w:szCs w:val="24"/>
        </w:rPr>
        <w:t xml:space="preserve"> </w:t>
      </w:r>
      <w:proofErr w:type="spellStart"/>
      <w:r w:rsidRPr="007540EE">
        <w:rPr>
          <w:sz w:val="24"/>
          <w:szCs w:val="24"/>
        </w:rPr>
        <w:t>сформированности</w:t>
      </w:r>
      <w:proofErr w:type="spellEnd"/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ключевых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компетенций,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искать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пути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их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повышения.</w:t>
      </w:r>
    </w:p>
    <w:p w:rsidR="00836063" w:rsidRPr="00805001" w:rsidRDefault="00836063" w:rsidP="00805001">
      <w:pPr>
        <w:pStyle w:val="a3"/>
        <w:spacing w:before="100" w:beforeAutospacing="1" w:after="100" w:afterAutospacing="1"/>
        <w:ind w:firstLine="720"/>
        <w:contextualSpacing/>
        <w:jc w:val="both"/>
        <w:rPr>
          <w:sz w:val="24"/>
          <w:szCs w:val="24"/>
        </w:rPr>
        <w:sectPr w:rsidR="00836063" w:rsidRPr="00805001" w:rsidSect="00B16BF2">
          <w:pgSz w:w="11910" w:h="16840"/>
          <w:pgMar w:top="1140" w:right="853" w:bottom="280" w:left="1134" w:header="749" w:footer="0" w:gutter="0"/>
          <w:cols w:space="720"/>
        </w:sectPr>
      </w:pPr>
      <w:r w:rsidRPr="007540EE">
        <w:rPr>
          <w:sz w:val="24"/>
          <w:szCs w:val="24"/>
        </w:rPr>
        <w:t>Необходимо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также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дальнейшее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развитие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механизма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государственно-общественного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управления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школой;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развитие</w:t>
      </w:r>
      <w:r w:rsidR="004102AA">
        <w:rPr>
          <w:sz w:val="24"/>
          <w:szCs w:val="24"/>
        </w:rPr>
        <w:t xml:space="preserve"> </w:t>
      </w:r>
      <w:proofErr w:type="spellStart"/>
      <w:r w:rsidRPr="007540EE">
        <w:rPr>
          <w:sz w:val="24"/>
          <w:szCs w:val="24"/>
        </w:rPr>
        <w:t>социокультурного</w:t>
      </w:r>
      <w:proofErr w:type="spellEnd"/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пространства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школы,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внешних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связей,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дополнительного</w:t>
      </w:r>
      <w:r w:rsidR="00D444D6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образования;</w:t>
      </w:r>
      <w:r w:rsidR="00D444D6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системы</w:t>
      </w:r>
      <w:r w:rsidR="00D444D6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поощрения</w:t>
      </w:r>
      <w:r w:rsidR="00D444D6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наиболее</w:t>
      </w:r>
      <w:r w:rsidR="00D444D6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результативных</w:t>
      </w:r>
      <w:r w:rsidR="00D444D6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педагогов.</w:t>
      </w:r>
    </w:p>
    <w:p w:rsidR="00805001" w:rsidRDefault="00A043D5" w:rsidP="0080500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 1.1. </w:t>
      </w:r>
      <w:r w:rsidR="008050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Нормативная база, на основании которой осуществляется деятельность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МБОУ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Моген-Буренская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СОШ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.К</w:t>
      </w:r>
      <w:proofErr w:type="gram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ызыл-Хая</w:t>
      </w:r>
      <w:proofErr w:type="spellEnd"/>
    </w:p>
    <w:p w:rsidR="00805001" w:rsidRPr="005B71C1" w:rsidRDefault="00805001" w:rsidP="0080500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B71C1">
        <w:rPr>
          <w:rFonts w:hAnsi="Times New Roman" w:cs="Times New Roman"/>
          <w:color w:val="000000"/>
          <w:sz w:val="24"/>
          <w:szCs w:val="24"/>
          <w:lang w:val="ru-RU"/>
        </w:rPr>
        <w:t>1.Федеральный закон «Об 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71C1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 от 29.12.2012 № 273-ФЗ.</w:t>
      </w:r>
    </w:p>
    <w:p w:rsidR="00805001" w:rsidRPr="005B71C1" w:rsidRDefault="00805001" w:rsidP="0080500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B71C1">
        <w:rPr>
          <w:rFonts w:hAnsi="Times New Roman" w:cs="Times New Roman"/>
          <w:color w:val="000000"/>
          <w:sz w:val="24"/>
          <w:szCs w:val="24"/>
          <w:lang w:val="ru-RU"/>
        </w:rPr>
        <w:t>2. Паспорт приоритетного проекта «Современная цифровая образовательная среда в Российской Федерации».</w:t>
      </w:r>
    </w:p>
    <w:p w:rsidR="00805001" w:rsidRPr="005B71C1" w:rsidRDefault="00805001" w:rsidP="0080500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B71C1">
        <w:rPr>
          <w:rFonts w:hAnsi="Times New Roman" w:cs="Times New Roman"/>
          <w:color w:val="000000"/>
          <w:sz w:val="24"/>
          <w:szCs w:val="24"/>
          <w:lang w:val="ru-RU"/>
        </w:rPr>
        <w:t>3. Федеральный проект «Цифровая образовательная среда» (п. 4.4 паспорта национального проекта «Образование»,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71C1">
        <w:rPr>
          <w:rFonts w:hAnsi="Times New Roman" w:cs="Times New Roman"/>
          <w:color w:val="000000"/>
          <w:sz w:val="24"/>
          <w:szCs w:val="24"/>
          <w:lang w:val="ru-RU"/>
        </w:rPr>
        <w:t>утв. президиумом Совета при Президенте РФ по стратегическому развитию и национальным проектам, протокол от 24.12.2018 № 16).</w:t>
      </w:r>
    </w:p>
    <w:p w:rsidR="00805001" w:rsidRPr="005B71C1" w:rsidRDefault="00805001" w:rsidP="0080500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B71C1">
        <w:rPr>
          <w:rFonts w:hAnsi="Times New Roman" w:cs="Times New Roman"/>
          <w:color w:val="000000"/>
          <w:sz w:val="24"/>
          <w:szCs w:val="24"/>
          <w:lang w:val="ru-RU"/>
        </w:rPr>
        <w:t xml:space="preserve">4. Распоряжение </w:t>
      </w:r>
      <w:proofErr w:type="spellStart"/>
      <w:r w:rsidRPr="005B71C1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5B71C1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17.12.2019 № Р-135 «Об утверждении методических рекомендаций по приобретению средств обучения и воспитания для обновления материально-технической базы общеобразовательных организаций и профессиональных образовательных организаций в целях внедрения целевой модели цифровой образовательной среды в рамках региональных проектов, обеспечивающих достижение целей, показателей и результата федерального проекта «Цифровая образовательная среда» национального проекта «Образование»</w:t>
      </w:r>
      <w:r w:rsidR="002A516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05001" w:rsidRPr="005B71C1" w:rsidRDefault="00805001" w:rsidP="0080500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B71C1">
        <w:rPr>
          <w:rFonts w:hAnsi="Times New Roman" w:cs="Times New Roman"/>
          <w:color w:val="000000"/>
          <w:sz w:val="24"/>
          <w:szCs w:val="24"/>
          <w:lang w:val="ru-RU"/>
        </w:rPr>
        <w:t>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71C1">
        <w:rPr>
          <w:rFonts w:hAnsi="Times New Roman" w:cs="Times New Roman"/>
          <w:color w:val="000000"/>
          <w:sz w:val="24"/>
          <w:szCs w:val="24"/>
          <w:lang w:val="ru-RU"/>
        </w:rPr>
        <w:t>Концепция общенациональной системы выявления и развития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71C1">
        <w:rPr>
          <w:rFonts w:hAnsi="Times New Roman" w:cs="Times New Roman"/>
          <w:color w:val="000000"/>
          <w:sz w:val="24"/>
          <w:szCs w:val="24"/>
          <w:lang w:val="ru-RU"/>
        </w:rPr>
        <w:t>молодых талантов, утвержденная Президентом РФ 03.04.2012 № Пр-827.</w:t>
      </w:r>
    </w:p>
    <w:p w:rsidR="00805001" w:rsidRPr="005B71C1" w:rsidRDefault="00805001" w:rsidP="0080500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B71C1">
        <w:rPr>
          <w:rFonts w:hAnsi="Times New Roman" w:cs="Times New Roman"/>
          <w:color w:val="000000"/>
          <w:sz w:val="24"/>
          <w:szCs w:val="24"/>
          <w:lang w:val="ru-RU"/>
        </w:rPr>
        <w:t>6. Стратегии развития информационного общества в Российской Федерации на 2017 - 2030 годы, утвержденная указом Президента РФ от 09.05.2017 № 203.</w:t>
      </w:r>
    </w:p>
    <w:p w:rsidR="00805001" w:rsidRPr="005B71C1" w:rsidRDefault="00805001" w:rsidP="0080500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B71C1">
        <w:rPr>
          <w:rFonts w:hAnsi="Times New Roman" w:cs="Times New Roman"/>
          <w:color w:val="000000"/>
          <w:sz w:val="24"/>
          <w:szCs w:val="24"/>
          <w:lang w:val="ru-RU"/>
        </w:rPr>
        <w:t>7. Концепция развития математического образования в Российской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71C1">
        <w:rPr>
          <w:rFonts w:hAnsi="Times New Roman" w:cs="Times New Roman"/>
          <w:color w:val="000000"/>
          <w:sz w:val="24"/>
          <w:szCs w:val="24"/>
          <w:lang w:val="ru-RU"/>
        </w:rPr>
        <w:t>Федерации, утвержденная распоряжением Правительства РФ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71C1">
        <w:rPr>
          <w:rFonts w:hAnsi="Times New Roman" w:cs="Times New Roman"/>
          <w:color w:val="000000"/>
          <w:sz w:val="24"/>
          <w:szCs w:val="24"/>
          <w:lang w:val="ru-RU"/>
        </w:rPr>
        <w:t>от 24.12.2013 № 2506-р.</w:t>
      </w:r>
    </w:p>
    <w:p w:rsidR="00805001" w:rsidRPr="005B71C1" w:rsidRDefault="00805001" w:rsidP="0080500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B71C1">
        <w:rPr>
          <w:rFonts w:hAnsi="Times New Roman" w:cs="Times New Roman"/>
          <w:color w:val="000000"/>
          <w:sz w:val="24"/>
          <w:szCs w:val="24"/>
          <w:lang w:val="ru-RU"/>
        </w:rPr>
        <w:t>8. Концепция развития дополнительного образования детей в РФ,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71C1">
        <w:rPr>
          <w:rFonts w:hAnsi="Times New Roman" w:cs="Times New Roman"/>
          <w:color w:val="000000"/>
          <w:sz w:val="24"/>
          <w:szCs w:val="24"/>
          <w:lang w:val="ru-RU"/>
        </w:rPr>
        <w:t>утвержденная распоряжением Правительства РФ от 04.09.2014 № 1726-р.</w:t>
      </w:r>
    </w:p>
    <w:p w:rsidR="00805001" w:rsidRPr="005B71C1" w:rsidRDefault="00805001" w:rsidP="0080500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B71C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9. Основы государственной молодежной политики до 2025 года,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71C1">
        <w:rPr>
          <w:rFonts w:hAnsi="Times New Roman" w:cs="Times New Roman"/>
          <w:color w:val="000000"/>
          <w:sz w:val="24"/>
          <w:szCs w:val="24"/>
          <w:lang w:val="ru-RU"/>
        </w:rPr>
        <w:t>утвержденные распоряжением Правительства РФ от 29.11.2014</w:t>
      </w:r>
      <w:r w:rsidRPr="005B71C1">
        <w:rPr>
          <w:lang w:val="ru-RU"/>
        </w:rPr>
        <w:br/>
      </w:r>
      <w:r w:rsidRPr="005B71C1">
        <w:rPr>
          <w:rFonts w:hAnsi="Times New Roman" w:cs="Times New Roman"/>
          <w:color w:val="000000"/>
          <w:sz w:val="24"/>
          <w:szCs w:val="24"/>
          <w:lang w:val="ru-RU"/>
        </w:rPr>
        <w:t>№ 2403-р.</w:t>
      </w:r>
    </w:p>
    <w:p w:rsidR="00805001" w:rsidRPr="005B71C1" w:rsidRDefault="00805001" w:rsidP="0080500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B71C1">
        <w:rPr>
          <w:rFonts w:hAnsi="Times New Roman" w:cs="Times New Roman"/>
          <w:color w:val="000000"/>
          <w:sz w:val="24"/>
          <w:szCs w:val="24"/>
          <w:lang w:val="ru-RU"/>
        </w:rPr>
        <w:t>10. Стратегия развития воспитания в РФ на период до 2025 года,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71C1">
        <w:rPr>
          <w:rFonts w:hAnsi="Times New Roman" w:cs="Times New Roman"/>
          <w:color w:val="000000"/>
          <w:sz w:val="24"/>
          <w:szCs w:val="24"/>
          <w:lang w:val="ru-RU"/>
        </w:rPr>
        <w:t>утвержденная распоряжением Правительства РФ от 29.05.2015</w:t>
      </w:r>
      <w:r w:rsidRPr="005B71C1">
        <w:rPr>
          <w:lang w:val="ru-RU"/>
        </w:rPr>
        <w:br/>
      </w:r>
      <w:r w:rsidRPr="005B71C1">
        <w:rPr>
          <w:rFonts w:hAnsi="Times New Roman" w:cs="Times New Roman"/>
          <w:color w:val="000000"/>
          <w:sz w:val="24"/>
          <w:szCs w:val="24"/>
          <w:lang w:val="ru-RU"/>
        </w:rPr>
        <w:t>№ 996-р.</w:t>
      </w:r>
    </w:p>
    <w:p w:rsidR="00695843" w:rsidRDefault="00805001" w:rsidP="002A51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B71C1">
        <w:rPr>
          <w:rFonts w:hAnsi="Times New Roman" w:cs="Times New Roman"/>
          <w:color w:val="000000"/>
          <w:sz w:val="24"/>
          <w:szCs w:val="24"/>
          <w:lang w:val="ru-RU"/>
        </w:rPr>
        <w:t>11.</w:t>
      </w:r>
      <w:r>
        <w:rPr>
          <w:rFonts w:hAnsi="Times New Roman" w:cs="Times New Roman"/>
          <w:color w:val="000000"/>
          <w:sz w:val="24"/>
          <w:szCs w:val="24"/>
        </w:rPr>
        <w:t>  </w:t>
      </w:r>
      <w:r w:rsidRPr="005B71C1">
        <w:rPr>
          <w:rFonts w:hAnsi="Times New Roman" w:cs="Times New Roman"/>
          <w:color w:val="000000"/>
          <w:sz w:val="24"/>
          <w:szCs w:val="24"/>
          <w:lang w:val="ru-RU"/>
        </w:rPr>
        <w:t>Федеральные государственные образовательные стандарты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71C1">
        <w:rPr>
          <w:rFonts w:hAnsi="Times New Roman" w:cs="Times New Roman"/>
          <w:color w:val="000000"/>
          <w:sz w:val="24"/>
          <w:szCs w:val="24"/>
          <w:lang w:val="ru-RU"/>
        </w:rPr>
        <w:t>начального общего, основного</w:t>
      </w:r>
      <w:r w:rsidR="002A51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71C1">
        <w:rPr>
          <w:rFonts w:hAnsi="Times New Roman" w:cs="Times New Roman"/>
          <w:color w:val="000000"/>
          <w:sz w:val="24"/>
          <w:szCs w:val="24"/>
          <w:lang w:val="ru-RU"/>
        </w:rPr>
        <w:t>общего и среднего общего образования</w:t>
      </w:r>
      <w:r w:rsidR="00D444D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444D6" w:rsidRDefault="00D444D6" w:rsidP="00D444D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12. Устав муниципального бюджетного общеобразовательного учреждения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Моген-Букренская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средняя общеобразовательная школа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.К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ызыл-Хая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муниципального района 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Монгун-Тайгинский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кожуун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Республики Тыва»№, утвержденный </w:t>
      </w:r>
      <w:r w:rsidR="00936C03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остановлением </w:t>
      </w:r>
      <w:r w:rsidR="00936C03">
        <w:rPr>
          <w:rFonts w:hAnsi="Times New Roman" w:cs="Times New Roman"/>
          <w:color w:val="000000"/>
          <w:sz w:val="24"/>
          <w:szCs w:val="24"/>
          <w:lang w:val="ru-RU"/>
        </w:rPr>
        <w:t>Администрации муниципального района «</w:t>
      </w:r>
      <w:proofErr w:type="spellStart"/>
      <w:r w:rsidR="00936C03">
        <w:rPr>
          <w:rFonts w:hAnsi="Times New Roman" w:cs="Times New Roman"/>
          <w:color w:val="000000"/>
          <w:sz w:val="24"/>
          <w:szCs w:val="24"/>
          <w:lang w:val="ru-RU"/>
        </w:rPr>
        <w:t>Монгун-Тайгинский</w:t>
      </w:r>
      <w:proofErr w:type="spellEnd"/>
      <w:r w:rsidR="00936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936C03">
        <w:rPr>
          <w:rFonts w:hAnsi="Times New Roman" w:cs="Times New Roman"/>
          <w:color w:val="000000"/>
          <w:sz w:val="24"/>
          <w:szCs w:val="24"/>
          <w:lang w:val="ru-RU"/>
        </w:rPr>
        <w:t>кожуун</w:t>
      </w:r>
      <w:proofErr w:type="spellEnd"/>
      <w:r w:rsidR="00936C03">
        <w:rPr>
          <w:rFonts w:hAnsi="Times New Roman" w:cs="Times New Roman"/>
          <w:color w:val="000000"/>
          <w:sz w:val="24"/>
          <w:szCs w:val="24"/>
          <w:lang w:val="ru-RU"/>
        </w:rPr>
        <w:t xml:space="preserve"> Республики Тыва» от 23 декабря 2015 года №825.</w:t>
      </w:r>
    </w:p>
    <w:p w:rsidR="00A043D5" w:rsidRPr="00A043D5" w:rsidRDefault="00A043D5" w:rsidP="00805001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A043D5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1.2. Приоритетные цели </w:t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и задачи </w:t>
      </w:r>
      <w:r w:rsidRPr="00A043D5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МБОУ </w:t>
      </w:r>
      <w:proofErr w:type="spellStart"/>
      <w:r w:rsidRPr="00A043D5">
        <w:rPr>
          <w:rFonts w:hAnsi="Times New Roman" w:cs="Times New Roman"/>
          <w:b/>
          <w:color w:val="000000"/>
          <w:sz w:val="24"/>
          <w:szCs w:val="24"/>
          <w:lang w:val="ru-RU"/>
        </w:rPr>
        <w:t>Моген-Буренская</w:t>
      </w:r>
      <w:proofErr w:type="spellEnd"/>
      <w:r w:rsidRPr="00A043D5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СОШ </w:t>
      </w:r>
      <w:proofErr w:type="spellStart"/>
      <w:r w:rsidRPr="00A043D5">
        <w:rPr>
          <w:rFonts w:hAnsi="Times New Roman" w:cs="Times New Roman"/>
          <w:b/>
          <w:color w:val="000000"/>
          <w:sz w:val="24"/>
          <w:szCs w:val="24"/>
          <w:lang w:val="ru-RU"/>
        </w:rPr>
        <w:t>с</w:t>
      </w:r>
      <w:proofErr w:type="gramStart"/>
      <w:r w:rsidRPr="00A043D5">
        <w:rPr>
          <w:rFonts w:hAnsi="Times New Roman" w:cs="Times New Roman"/>
          <w:b/>
          <w:color w:val="000000"/>
          <w:sz w:val="24"/>
          <w:szCs w:val="24"/>
          <w:lang w:val="ru-RU"/>
        </w:rPr>
        <w:t>.К</w:t>
      </w:r>
      <w:proofErr w:type="gramEnd"/>
      <w:r w:rsidRPr="00A043D5">
        <w:rPr>
          <w:rFonts w:hAnsi="Times New Roman" w:cs="Times New Roman"/>
          <w:b/>
          <w:color w:val="000000"/>
          <w:sz w:val="24"/>
          <w:szCs w:val="24"/>
          <w:lang w:val="ru-RU"/>
        </w:rPr>
        <w:t>ызыл-Хая</w:t>
      </w:r>
      <w:proofErr w:type="spellEnd"/>
    </w:p>
    <w:p w:rsidR="00A043D5" w:rsidRDefault="00A043D5" w:rsidP="00A043D5">
      <w:pPr>
        <w:pStyle w:val="TableParagraph"/>
        <w:tabs>
          <w:tab w:val="left" w:pos="2501"/>
          <w:tab w:val="left" w:pos="4717"/>
        </w:tabs>
        <w:spacing w:line="307" w:lineRule="exact"/>
        <w:ind w:left="108"/>
        <w:jc w:val="both"/>
        <w:rPr>
          <w:sz w:val="24"/>
          <w:szCs w:val="24"/>
        </w:rPr>
      </w:pPr>
      <w:r>
        <w:rPr>
          <w:sz w:val="24"/>
          <w:szCs w:val="24"/>
        </w:rPr>
        <w:t>Цели:</w:t>
      </w:r>
    </w:p>
    <w:p w:rsidR="00A043D5" w:rsidRDefault="00A043D5" w:rsidP="00A043D5">
      <w:pPr>
        <w:pStyle w:val="TableParagraph"/>
        <w:tabs>
          <w:tab w:val="left" w:pos="2501"/>
          <w:tab w:val="left" w:pos="4717"/>
        </w:tabs>
        <w:spacing w:line="307" w:lineRule="exact"/>
        <w:ind w:left="1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936C03">
        <w:rPr>
          <w:sz w:val="24"/>
          <w:szCs w:val="24"/>
        </w:rPr>
        <w:t>Эффективное</w:t>
      </w:r>
      <w:r w:rsidR="00936C03">
        <w:rPr>
          <w:sz w:val="24"/>
          <w:szCs w:val="24"/>
        </w:rPr>
        <w:tab/>
        <w:t xml:space="preserve">выполнение </w:t>
      </w:r>
      <w:r w:rsidRPr="004A2991">
        <w:rPr>
          <w:sz w:val="24"/>
          <w:szCs w:val="24"/>
        </w:rPr>
        <w:t>государственного</w:t>
      </w:r>
      <w:r w:rsidR="00936C03">
        <w:rPr>
          <w:sz w:val="24"/>
          <w:szCs w:val="24"/>
        </w:rPr>
        <w:t xml:space="preserve"> </w:t>
      </w:r>
      <w:r w:rsidRPr="004A2991">
        <w:rPr>
          <w:sz w:val="24"/>
          <w:szCs w:val="24"/>
        </w:rPr>
        <w:t>задания</w:t>
      </w:r>
      <w:r w:rsidR="00936C03">
        <w:rPr>
          <w:sz w:val="24"/>
          <w:szCs w:val="24"/>
        </w:rPr>
        <w:t xml:space="preserve"> </w:t>
      </w:r>
      <w:r w:rsidRPr="004A2991">
        <w:rPr>
          <w:sz w:val="24"/>
          <w:szCs w:val="24"/>
        </w:rPr>
        <w:t>на</w:t>
      </w:r>
      <w:r w:rsidR="00936C03">
        <w:rPr>
          <w:sz w:val="24"/>
          <w:szCs w:val="24"/>
        </w:rPr>
        <w:t xml:space="preserve"> </w:t>
      </w:r>
      <w:r w:rsidRPr="004A2991">
        <w:rPr>
          <w:sz w:val="24"/>
          <w:szCs w:val="24"/>
        </w:rPr>
        <w:t>оказание</w:t>
      </w:r>
      <w:r w:rsidR="00936C03">
        <w:rPr>
          <w:sz w:val="24"/>
          <w:szCs w:val="24"/>
        </w:rPr>
        <w:t xml:space="preserve"> </w:t>
      </w:r>
      <w:r w:rsidRPr="004A2991">
        <w:rPr>
          <w:sz w:val="24"/>
          <w:szCs w:val="24"/>
        </w:rPr>
        <w:t>образовательных</w:t>
      </w:r>
      <w:r w:rsidR="00936C03">
        <w:rPr>
          <w:sz w:val="24"/>
          <w:szCs w:val="24"/>
        </w:rPr>
        <w:t xml:space="preserve"> </w:t>
      </w:r>
      <w:r w:rsidRPr="004A2991">
        <w:rPr>
          <w:sz w:val="24"/>
          <w:szCs w:val="24"/>
        </w:rPr>
        <w:t>услуг</w:t>
      </w:r>
      <w:r w:rsidR="00936C03">
        <w:rPr>
          <w:sz w:val="24"/>
          <w:szCs w:val="24"/>
        </w:rPr>
        <w:t xml:space="preserve"> </w:t>
      </w:r>
      <w:r w:rsidRPr="004A2991">
        <w:rPr>
          <w:sz w:val="24"/>
          <w:szCs w:val="24"/>
        </w:rPr>
        <w:t>в</w:t>
      </w:r>
      <w:r w:rsidR="00936C03">
        <w:rPr>
          <w:sz w:val="24"/>
          <w:szCs w:val="24"/>
        </w:rPr>
        <w:t xml:space="preserve"> </w:t>
      </w:r>
      <w:r w:rsidRPr="004A2991">
        <w:rPr>
          <w:sz w:val="24"/>
          <w:szCs w:val="24"/>
        </w:rPr>
        <w:t>соответствии</w:t>
      </w:r>
      <w:r w:rsidR="00936C03">
        <w:rPr>
          <w:sz w:val="24"/>
          <w:szCs w:val="24"/>
        </w:rPr>
        <w:t xml:space="preserve"> </w:t>
      </w:r>
      <w:r w:rsidRPr="004A2991">
        <w:rPr>
          <w:sz w:val="24"/>
          <w:szCs w:val="24"/>
        </w:rPr>
        <w:t>с</w:t>
      </w:r>
      <w:r w:rsidR="00936C03">
        <w:rPr>
          <w:sz w:val="24"/>
          <w:szCs w:val="24"/>
        </w:rPr>
        <w:t xml:space="preserve"> </w:t>
      </w:r>
      <w:r w:rsidRPr="004A2991">
        <w:rPr>
          <w:sz w:val="24"/>
          <w:szCs w:val="24"/>
        </w:rPr>
        <w:t>требованиями</w:t>
      </w:r>
      <w:r w:rsidR="00936C03">
        <w:rPr>
          <w:sz w:val="24"/>
          <w:szCs w:val="24"/>
        </w:rPr>
        <w:t xml:space="preserve"> </w:t>
      </w:r>
      <w:r w:rsidRPr="004A2991">
        <w:rPr>
          <w:sz w:val="24"/>
          <w:szCs w:val="24"/>
        </w:rPr>
        <w:t>законодательства</w:t>
      </w:r>
      <w:r w:rsidR="00936C03">
        <w:rPr>
          <w:sz w:val="24"/>
          <w:szCs w:val="24"/>
        </w:rPr>
        <w:t xml:space="preserve"> </w:t>
      </w:r>
      <w:r w:rsidRPr="004A2991">
        <w:rPr>
          <w:sz w:val="24"/>
          <w:szCs w:val="24"/>
        </w:rPr>
        <w:t>и</w:t>
      </w:r>
      <w:r w:rsidR="00936C03">
        <w:rPr>
          <w:sz w:val="24"/>
          <w:szCs w:val="24"/>
        </w:rPr>
        <w:t xml:space="preserve"> </w:t>
      </w:r>
      <w:r w:rsidRPr="004A2991">
        <w:rPr>
          <w:sz w:val="24"/>
          <w:szCs w:val="24"/>
        </w:rPr>
        <w:t>удовлетворения</w:t>
      </w:r>
      <w:r w:rsidR="00936C03">
        <w:rPr>
          <w:sz w:val="24"/>
          <w:szCs w:val="24"/>
        </w:rPr>
        <w:t xml:space="preserve"> </w:t>
      </w:r>
      <w:r w:rsidRPr="004A2991">
        <w:rPr>
          <w:sz w:val="24"/>
          <w:szCs w:val="24"/>
        </w:rPr>
        <w:t>образовательных</w:t>
      </w:r>
      <w:r w:rsidR="00936C03">
        <w:rPr>
          <w:sz w:val="24"/>
          <w:szCs w:val="24"/>
        </w:rPr>
        <w:t xml:space="preserve"> </w:t>
      </w:r>
      <w:r w:rsidRPr="004A2991">
        <w:rPr>
          <w:sz w:val="24"/>
          <w:szCs w:val="24"/>
        </w:rPr>
        <w:t>запросов субъектов</w:t>
      </w:r>
      <w:r w:rsidR="00936C03">
        <w:rPr>
          <w:sz w:val="24"/>
          <w:szCs w:val="24"/>
        </w:rPr>
        <w:t xml:space="preserve"> </w:t>
      </w:r>
      <w:r w:rsidRPr="004A2991">
        <w:rPr>
          <w:sz w:val="24"/>
          <w:szCs w:val="24"/>
        </w:rPr>
        <w:t xml:space="preserve">образовательной       </w:t>
      </w:r>
      <w:r>
        <w:rPr>
          <w:sz w:val="24"/>
          <w:szCs w:val="24"/>
        </w:rPr>
        <w:t xml:space="preserve">деятельности </w:t>
      </w:r>
      <w:r w:rsidRPr="004A2991">
        <w:rPr>
          <w:sz w:val="24"/>
          <w:szCs w:val="24"/>
        </w:rPr>
        <w:t>и</w:t>
      </w:r>
      <w:r w:rsidR="00936C03">
        <w:rPr>
          <w:sz w:val="24"/>
          <w:szCs w:val="24"/>
        </w:rPr>
        <w:t xml:space="preserve"> </w:t>
      </w:r>
      <w:r w:rsidRPr="004A2991">
        <w:rPr>
          <w:sz w:val="24"/>
          <w:szCs w:val="24"/>
        </w:rPr>
        <w:t>лиц,</w:t>
      </w:r>
      <w:r w:rsidR="00936C03">
        <w:rPr>
          <w:sz w:val="24"/>
          <w:szCs w:val="24"/>
        </w:rPr>
        <w:t xml:space="preserve"> </w:t>
      </w:r>
      <w:r w:rsidRPr="004A2991">
        <w:rPr>
          <w:sz w:val="24"/>
          <w:szCs w:val="24"/>
        </w:rPr>
        <w:t>заинтересованных</w:t>
      </w:r>
      <w:r w:rsidR="00936C03">
        <w:rPr>
          <w:sz w:val="24"/>
          <w:szCs w:val="24"/>
        </w:rPr>
        <w:t xml:space="preserve"> </w:t>
      </w:r>
      <w:r w:rsidRPr="004A2991">
        <w:rPr>
          <w:sz w:val="24"/>
          <w:szCs w:val="24"/>
        </w:rPr>
        <w:t>в</w:t>
      </w:r>
      <w:r w:rsidR="00936C03">
        <w:rPr>
          <w:sz w:val="24"/>
          <w:szCs w:val="24"/>
        </w:rPr>
        <w:t xml:space="preserve"> </w:t>
      </w:r>
      <w:r w:rsidRPr="004A2991">
        <w:rPr>
          <w:sz w:val="24"/>
          <w:szCs w:val="24"/>
        </w:rPr>
        <w:t>образовании</w:t>
      </w:r>
      <w:r w:rsidR="00936C03">
        <w:rPr>
          <w:sz w:val="24"/>
          <w:szCs w:val="24"/>
        </w:rPr>
        <w:t xml:space="preserve"> </w:t>
      </w:r>
      <w:r w:rsidRPr="004A2991">
        <w:rPr>
          <w:sz w:val="24"/>
          <w:szCs w:val="24"/>
        </w:rPr>
        <w:t>в</w:t>
      </w:r>
      <w:r w:rsidR="00936C03">
        <w:rPr>
          <w:sz w:val="24"/>
          <w:szCs w:val="24"/>
        </w:rPr>
        <w:t xml:space="preserve"> </w:t>
      </w:r>
      <w:r w:rsidRPr="004A2991">
        <w:rPr>
          <w:sz w:val="24"/>
          <w:szCs w:val="24"/>
        </w:rPr>
        <w:t>соответствии</w:t>
      </w:r>
      <w:r w:rsidR="00936C03">
        <w:rPr>
          <w:sz w:val="24"/>
          <w:szCs w:val="24"/>
        </w:rPr>
        <w:t xml:space="preserve"> </w:t>
      </w:r>
      <w:r w:rsidRPr="004A2991">
        <w:rPr>
          <w:sz w:val="24"/>
          <w:szCs w:val="24"/>
        </w:rPr>
        <w:t>с</w:t>
      </w:r>
      <w:r w:rsidR="00936C03">
        <w:rPr>
          <w:sz w:val="24"/>
          <w:szCs w:val="24"/>
        </w:rPr>
        <w:t xml:space="preserve"> </w:t>
      </w:r>
      <w:r w:rsidRPr="004A2991">
        <w:rPr>
          <w:sz w:val="24"/>
          <w:szCs w:val="24"/>
        </w:rPr>
        <w:t>требованиями законодательства.</w:t>
      </w:r>
    </w:p>
    <w:p w:rsidR="00A043D5" w:rsidRPr="00A043D5" w:rsidRDefault="00936C03" w:rsidP="00A043D5">
      <w:pPr>
        <w:pStyle w:val="TableParagraph"/>
        <w:tabs>
          <w:tab w:val="left" w:pos="2501"/>
          <w:tab w:val="left" w:pos="4717"/>
        </w:tabs>
        <w:spacing w:line="307" w:lineRule="exact"/>
        <w:ind w:left="1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A043D5" w:rsidRPr="004A2991">
        <w:rPr>
          <w:sz w:val="24"/>
          <w:szCs w:val="24"/>
        </w:rPr>
        <w:t>Обеспечение</w:t>
      </w:r>
      <w:r>
        <w:rPr>
          <w:sz w:val="24"/>
          <w:szCs w:val="24"/>
        </w:rPr>
        <w:t xml:space="preserve"> </w:t>
      </w:r>
      <w:r w:rsidR="00A043D5" w:rsidRPr="004A2991">
        <w:rPr>
          <w:sz w:val="24"/>
          <w:szCs w:val="24"/>
        </w:rPr>
        <w:t>условий</w:t>
      </w:r>
      <w:r>
        <w:rPr>
          <w:sz w:val="24"/>
          <w:szCs w:val="24"/>
        </w:rPr>
        <w:t xml:space="preserve"> </w:t>
      </w:r>
      <w:r w:rsidR="00A043D5" w:rsidRPr="004A2991">
        <w:rPr>
          <w:sz w:val="24"/>
          <w:szCs w:val="24"/>
        </w:rPr>
        <w:t>для</w:t>
      </w:r>
      <w:r>
        <w:rPr>
          <w:sz w:val="24"/>
          <w:szCs w:val="24"/>
        </w:rPr>
        <w:t xml:space="preserve"> </w:t>
      </w:r>
      <w:r w:rsidR="00A043D5">
        <w:rPr>
          <w:spacing w:val="1"/>
          <w:sz w:val="24"/>
          <w:szCs w:val="24"/>
        </w:rPr>
        <w:t xml:space="preserve">повышения качества образования и </w:t>
      </w:r>
      <w:r w:rsidR="00A043D5" w:rsidRPr="004A2991">
        <w:rPr>
          <w:sz w:val="24"/>
          <w:szCs w:val="24"/>
        </w:rPr>
        <w:t>устойчивого</w:t>
      </w:r>
      <w:r>
        <w:rPr>
          <w:sz w:val="24"/>
          <w:szCs w:val="24"/>
        </w:rPr>
        <w:t xml:space="preserve"> </w:t>
      </w:r>
      <w:r w:rsidR="00A043D5" w:rsidRPr="004A2991">
        <w:rPr>
          <w:sz w:val="24"/>
          <w:szCs w:val="24"/>
        </w:rPr>
        <w:t>развития</w:t>
      </w:r>
      <w:r>
        <w:rPr>
          <w:sz w:val="24"/>
          <w:szCs w:val="24"/>
        </w:rPr>
        <w:t xml:space="preserve"> </w:t>
      </w:r>
      <w:r w:rsidR="00A043D5" w:rsidRPr="004A2991">
        <w:rPr>
          <w:sz w:val="24"/>
          <w:szCs w:val="24"/>
        </w:rPr>
        <w:t>образовательной</w:t>
      </w:r>
      <w:r>
        <w:rPr>
          <w:sz w:val="24"/>
          <w:szCs w:val="24"/>
        </w:rPr>
        <w:t xml:space="preserve"> </w:t>
      </w:r>
      <w:r w:rsidR="00A043D5" w:rsidRPr="004A2991">
        <w:rPr>
          <w:sz w:val="24"/>
          <w:szCs w:val="24"/>
        </w:rPr>
        <w:t>организации</w:t>
      </w:r>
      <w:r>
        <w:rPr>
          <w:sz w:val="24"/>
          <w:szCs w:val="24"/>
        </w:rPr>
        <w:t xml:space="preserve"> </w:t>
      </w:r>
      <w:r w:rsidR="00A043D5" w:rsidRPr="004A2991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="00A043D5" w:rsidRPr="004A2991">
        <w:rPr>
          <w:sz w:val="24"/>
          <w:szCs w:val="24"/>
        </w:rPr>
        <w:t>соответствии</w:t>
      </w:r>
      <w:r>
        <w:rPr>
          <w:sz w:val="24"/>
          <w:szCs w:val="24"/>
        </w:rPr>
        <w:t xml:space="preserve"> </w:t>
      </w:r>
      <w:r w:rsidR="00A043D5" w:rsidRPr="004A2991">
        <w:rPr>
          <w:sz w:val="24"/>
          <w:szCs w:val="24"/>
        </w:rPr>
        <w:t>со</w:t>
      </w:r>
      <w:r>
        <w:rPr>
          <w:sz w:val="24"/>
          <w:szCs w:val="24"/>
        </w:rPr>
        <w:t xml:space="preserve"> </w:t>
      </w:r>
      <w:r w:rsidR="00A043D5" w:rsidRPr="004A2991">
        <w:rPr>
          <w:sz w:val="24"/>
          <w:szCs w:val="24"/>
        </w:rPr>
        <w:t>стратегией</w:t>
      </w:r>
      <w:r>
        <w:rPr>
          <w:sz w:val="24"/>
          <w:szCs w:val="24"/>
        </w:rPr>
        <w:t xml:space="preserve"> </w:t>
      </w:r>
      <w:r w:rsidR="00A043D5" w:rsidRPr="004A2991">
        <w:rPr>
          <w:sz w:val="24"/>
          <w:szCs w:val="24"/>
        </w:rPr>
        <w:t>развития</w:t>
      </w:r>
      <w:r>
        <w:rPr>
          <w:sz w:val="24"/>
          <w:szCs w:val="24"/>
        </w:rPr>
        <w:t xml:space="preserve"> </w:t>
      </w:r>
      <w:r w:rsidR="00A043D5" w:rsidRPr="004A2991">
        <w:rPr>
          <w:sz w:val="24"/>
          <w:szCs w:val="24"/>
        </w:rPr>
        <w:t>российского</w:t>
      </w:r>
      <w:r>
        <w:rPr>
          <w:sz w:val="24"/>
          <w:szCs w:val="24"/>
        </w:rPr>
        <w:t xml:space="preserve"> </w:t>
      </w:r>
      <w:r w:rsidR="00A043D5" w:rsidRPr="004A2991">
        <w:rPr>
          <w:sz w:val="24"/>
          <w:szCs w:val="24"/>
        </w:rPr>
        <w:t>образования</w:t>
      </w:r>
      <w:r>
        <w:rPr>
          <w:sz w:val="24"/>
          <w:szCs w:val="24"/>
        </w:rPr>
        <w:t xml:space="preserve"> </w:t>
      </w:r>
      <w:r w:rsidR="00A043D5" w:rsidRPr="004A2991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A043D5" w:rsidRPr="004A2991">
        <w:rPr>
          <w:sz w:val="24"/>
          <w:szCs w:val="24"/>
        </w:rPr>
        <w:t>достижения</w:t>
      </w:r>
      <w:r>
        <w:rPr>
          <w:sz w:val="24"/>
          <w:szCs w:val="24"/>
        </w:rPr>
        <w:t xml:space="preserve"> </w:t>
      </w:r>
      <w:r w:rsidR="00A043D5" w:rsidRPr="004A2991">
        <w:rPr>
          <w:sz w:val="24"/>
          <w:szCs w:val="24"/>
        </w:rPr>
        <w:t>нового</w:t>
      </w:r>
      <w:r>
        <w:rPr>
          <w:sz w:val="24"/>
          <w:szCs w:val="24"/>
        </w:rPr>
        <w:t xml:space="preserve"> </w:t>
      </w:r>
      <w:r w:rsidR="00A043D5" w:rsidRPr="004A2991">
        <w:rPr>
          <w:sz w:val="24"/>
          <w:szCs w:val="24"/>
        </w:rPr>
        <w:t>качества</w:t>
      </w:r>
      <w:r>
        <w:rPr>
          <w:sz w:val="24"/>
          <w:szCs w:val="24"/>
        </w:rPr>
        <w:t xml:space="preserve"> </w:t>
      </w:r>
      <w:r w:rsidR="00A043D5" w:rsidRPr="004A2991">
        <w:rPr>
          <w:sz w:val="24"/>
          <w:szCs w:val="24"/>
        </w:rPr>
        <w:t>образования</w:t>
      </w:r>
      <w:r>
        <w:rPr>
          <w:sz w:val="24"/>
          <w:szCs w:val="24"/>
        </w:rPr>
        <w:t xml:space="preserve"> </w:t>
      </w:r>
      <w:r w:rsidR="00A043D5" w:rsidRPr="004A2991">
        <w:rPr>
          <w:sz w:val="24"/>
          <w:szCs w:val="24"/>
        </w:rPr>
        <w:t>(качество</w:t>
      </w:r>
      <w:r>
        <w:rPr>
          <w:sz w:val="24"/>
          <w:szCs w:val="24"/>
        </w:rPr>
        <w:t xml:space="preserve"> </w:t>
      </w:r>
      <w:r w:rsidR="00A043D5" w:rsidRPr="004A2991">
        <w:rPr>
          <w:sz w:val="24"/>
          <w:szCs w:val="24"/>
        </w:rPr>
        <w:t>образования</w:t>
      </w:r>
      <w:r>
        <w:rPr>
          <w:sz w:val="24"/>
          <w:szCs w:val="24"/>
        </w:rPr>
        <w:t xml:space="preserve"> </w:t>
      </w:r>
      <w:r w:rsidR="00A043D5" w:rsidRPr="004A2991">
        <w:rPr>
          <w:sz w:val="24"/>
          <w:szCs w:val="24"/>
        </w:rPr>
        <w:t>рассматривается</w:t>
      </w:r>
      <w:r>
        <w:rPr>
          <w:sz w:val="24"/>
          <w:szCs w:val="24"/>
        </w:rPr>
        <w:t xml:space="preserve"> </w:t>
      </w:r>
      <w:r w:rsidR="00A043D5" w:rsidRPr="004A2991">
        <w:rPr>
          <w:sz w:val="24"/>
          <w:szCs w:val="24"/>
        </w:rPr>
        <w:t>как</w:t>
      </w:r>
      <w:r>
        <w:rPr>
          <w:sz w:val="24"/>
          <w:szCs w:val="24"/>
        </w:rPr>
        <w:t xml:space="preserve"> </w:t>
      </w:r>
      <w:r w:rsidR="00A043D5" w:rsidRPr="004A2991">
        <w:rPr>
          <w:sz w:val="24"/>
          <w:szCs w:val="24"/>
        </w:rPr>
        <w:t>категория,</w:t>
      </w:r>
      <w:r>
        <w:rPr>
          <w:sz w:val="24"/>
          <w:szCs w:val="24"/>
        </w:rPr>
        <w:t xml:space="preserve"> </w:t>
      </w:r>
      <w:r w:rsidR="00A043D5" w:rsidRPr="004A2991">
        <w:rPr>
          <w:sz w:val="24"/>
          <w:szCs w:val="24"/>
        </w:rPr>
        <w:t>непосредственно предопределяемая качеством работы</w:t>
      </w:r>
      <w:r>
        <w:rPr>
          <w:sz w:val="24"/>
          <w:szCs w:val="24"/>
        </w:rPr>
        <w:t xml:space="preserve"> </w:t>
      </w:r>
      <w:r w:rsidR="00A043D5" w:rsidRPr="004A2991">
        <w:rPr>
          <w:sz w:val="24"/>
          <w:szCs w:val="24"/>
        </w:rPr>
        <w:t>учителя).</w:t>
      </w:r>
    </w:p>
    <w:p w:rsidR="00A043D5" w:rsidRDefault="00A043D5" w:rsidP="00A043D5">
      <w:pPr>
        <w:pStyle w:val="TableParagraph"/>
        <w:tabs>
          <w:tab w:val="left" w:pos="425"/>
        </w:tabs>
        <w:spacing w:line="307" w:lineRule="exact"/>
        <w:rPr>
          <w:sz w:val="24"/>
          <w:szCs w:val="24"/>
        </w:rPr>
      </w:pPr>
      <w:r>
        <w:rPr>
          <w:sz w:val="24"/>
          <w:szCs w:val="24"/>
        </w:rPr>
        <w:t>Задачи:</w:t>
      </w:r>
    </w:p>
    <w:p w:rsidR="00A043D5" w:rsidRDefault="00A043D5" w:rsidP="00A043D5">
      <w:pPr>
        <w:pStyle w:val="TableParagraph"/>
        <w:numPr>
          <w:ilvl w:val="0"/>
          <w:numId w:val="15"/>
        </w:numPr>
        <w:tabs>
          <w:tab w:val="left" w:pos="425"/>
        </w:tabs>
        <w:spacing w:line="307" w:lineRule="exact"/>
        <w:ind w:left="0" w:firstLine="360"/>
        <w:jc w:val="both"/>
        <w:rPr>
          <w:sz w:val="24"/>
          <w:szCs w:val="24"/>
        </w:rPr>
      </w:pPr>
      <w:r w:rsidRPr="00BB38D1">
        <w:rPr>
          <w:sz w:val="24"/>
          <w:szCs w:val="24"/>
        </w:rPr>
        <w:t>Обеспечить</w:t>
      </w:r>
      <w:r w:rsidR="00936C03">
        <w:rPr>
          <w:sz w:val="24"/>
          <w:szCs w:val="24"/>
        </w:rPr>
        <w:t xml:space="preserve"> </w:t>
      </w:r>
      <w:r w:rsidRPr="00BB38D1">
        <w:rPr>
          <w:sz w:val="24"/>
          <w:szCs w:val="24"/>
        </w:rPr>
        <w:t>качественное</w:t>
      </w:r>
      <w:r w:rsidR="00936C03">
        <w:rPr>
          <w:sz w:val="24"/>
          <w:szCs w:val="24"/>
        </w:rPr>
        <w:t xml:space="preserve"> </w:t>
      </w:r>
      <w:r w:rsidRPr="00BB38D1">
        <w:rPr>
          <w:sz w:val="24"/>
          <w:szCs w:val="24"/>
        </w:rPr>
        <w:t>исполнение</w:t>
      </w:r>
      <w:r w:rsidR="00936C03">
        <w:rPr>
          <w:sz w:val="24"/>
          <w:szCs w:val="24"/>
        </w:rPr>
        <w:t xml:space="preserve"> </w:t>
      </w:r>
      <w:r w:rsidRPr="00BB38D1">
        <w:rPr>
          <w:sz w:val="24"/>
          <w:szCs w:val="24"/>
        </w:rPr>
        <w:t xml:space="preserve">Федерального </w:t>
      </w:r>
      <w:r w:rsidR="00936C03">
        <w:rPr>
          <w:sz w:val="24"/>
          <w:szCs w:val="24"/>
        </w:rPr>
        <w:t xml:space="preserve"> </w:t>
      </w:r>
      <w:r w:rsidRPr="00BB38D1">
        <w:rPr>
          <w:sz w:val="24"/>
          <w:szCs w:val="24"/>
        </w:rPr>
        <w:t>государственного</w:t>
      </w:r>
      <w:r w:rsidR="00936C03">
        <w:rPr>
          <w:sz w:val="24"/>
          <w:szCs w:val="24"/>
        </w:rPr>
        <w:t xml:space="preserve"> </w:t>
      </w:r>
      <w:r w:rsidRPr="00BB38D1">
        <w:rPr>
          <w:sz w:val="24"/>
          <w:szCs w:val="24"/>
        </w:rPr>
        <w:t>образовательного</w:t>
      </w:r>
      <w:r w:rsidR="00936C03">
        <w:rPr>
          <w:sz w:val="24"/>
          <w:szCs w:val="24"/>
        </w:rPr>
        <w:t xml:space="preserve"> </w:t>
      </w:r>
      <w:r w:rsidRPr="00BB38D1">
        <w:rPr>
          <w:sz w:val="24"/>
          <w:szCs w:val="24"/>
        </w:rPr>
        <w:t>стандарта</w:t>
      </w:r>
      <w:r w:rsidR="00936C03">
        <w:rPr>
          <w:sz w:val="24"/>
          <w:szCs w:val="24"/>
        </w:rPr>
        <w:t xml:space="preserve"> </w:t>
      </w:r>
      <w:r w:rsidRPr="00BB38D1">
        <w:rPr>
          <w:sz w:val="24"/>
          <w:szCs w:val="24"/>
        </w:rPr>
        <w:t>и</w:t>
      </w:r>
      <w:r w:rsidR="00936C03">
        <w:rPr>
          <w:sz w:val="24"/>
          <w:szCs w:val="24"/>
        </w:rPr>
        <w:t xml:space="preserve"> </w:t>
      </w:r>
      <w:r w:rsidRPr="00BB38D1">
        <w:rPr>
          <w:sz w:val="24"/>
          <w:szCs w:val="24"/>
        </w:rPr>
        <w:t>доступность</w:t>
      </w:r>
      <w:r w:rsidR="00936C03">
        <w:rPr>
          <w:sz w:val="24"/>
          <w:szCs w:val="24"/>
        </w:rPr>
        <w:t xml:space="preserve"> </w:t>
      </w:r>
      <w:r w:rsidRPr="00BB38D1">
        <w:rPr>
          <w:sz w:val="24"/>
          <w:szCs w:val="24"/>
        </w:rPr>
        <w:t>образования</w:t>
      </w:r>
      <w:r w:rsidR="00936C03">
        <w:rPr>
          <w:sz w:val="24"/>
          <w:szCs w:val="24"/>
        </w:rPr>
        <w:t xml:space="preserve"> </w:t>
      </w:r>
      <w:r w:rsidRPr="00BB38D1">
        <w:rPr>
          <w:sz w:val="24"/>
          <w:szCs w:val="24"/>
        </w:rPr>
        <w:t>для</w:t>
      </w:r>
      <w:r w:rsidR="00936C03">
        <w:rPr>
          <w:sz w:val="24"/>
          <w:szCs w:val="24"/>
        </w:rPr>
        <w:t xml:space="preserve"> </w:t>
      </w:r>
      <w:r w:rsidRPr="00BB38D1">
        <w:rPr>
          <w:sz w:val="24"/>
          <w:szCs w:val="24"/>
        </w:rPr>
        <w:t>всех</w:t>
      </w:r>
      <w:r w:rsidR="00936C03">
        <w:rPr>
          <w:sz w:val="24"/>
          <w:szCs w:val="24"/>
        </w:rPr>
        <w:t xml:space="preserve"> </w:t>
      </w:r>
      <w:r w:rsidRPr="00BB38D1">
        <w:rPr>
          <w:sz w:val="24"/>
          <w:szCs w:val="24"/>
        </w:rPr>
        <w:t>групп</w:t>
      </w:r>
      <w:r w:rsidR="00936C03">
        <w:rPr>
          <w:sz w:val="24"/>
          <w:szCs w:val="24"/>
        </w:rPr>
        <w:t xml:space="preserve"> </w:t>
      </w:r>
      <w:r w:rsidRPr="00BB38D1">
        <w:rPr>
          <w:sz w:val="24"/>
          <w:szCs w:val="24"/>
        </w:rPr>
        <w:t>обучающихся.</w:t>
      </w:r>
    </w:p>
    <w:p w:rsidR="00A043D5" w:rsidRDefault="00A043D5" w:rsidP="00A043D5">
      <w:pPr>
        <w:pStyle w:val="TableParagraph"/>
        <w:numPr>
          <w:ilvl w:val="0"/>
          <w:numId w:val="15"/>
        </w:numPr>
        <w:tabs>
          <w:tab w:val="left" w:pos="425"/>
        </w:tabs>
        <w:spacing w:line="307" w:lineRule="exact"/>
        <w:ind w:left="0" w:firstLine="426"/>
        <w:jc w:val="both"/>
        <w:rPr>
          <w:sz w:val="24"/>
          <w:szCs w:val="24"/>
        </w:rPr>
      </w:pPr>
      <w:r w:rsidRPr="00A043D5">
        <w:rPr>
          <w:sz w:val="24"/>
          <w:szCs w:val="24"/>
        </w:rPr>
        <w:t>Расширять</w:t>
      </w:r>
      <w:r w:rsidR="00936C03">
        <w:rPr>
          <w:sz w:val="24"/>
          <w:szCs w:val="24"/>
        </w:rPr>
        <w:t xml:space="preserve"> </w:t>
      </w:r>
      <w:r w:rsidRPr="00A043D5">
        <w:rPr>
          <w:sz w:val="24"/>
          <w:szCs w:val="24"/>
        </w:rPr>
        <w:t>систему</w:t>
      </w:r>
      <w:r w:rsidR="00936C03">
        <w:rPr>
          <w:sz w:val="24"/>
          <w:szCs w:val="24"/>
        </w:rPr>
        <w:t xml:space="preserve"> </w:t>
      </w:r>
      <w:r w:rsidRPr="00A043D5">
        <w:rPr>
          <w:sz w:val="24"/>
          <w:szCs w:val="24"/>
        </w:rPr>
        <w:t>педагогического</w:t>
      </w:r>
      <w:r w:rsidR="00936C03">
        <w:rPr>
          <w:sz w:val="24"/>
          <w:szCs w:val="24"/>
        </w:rPr>
        <w:t xml:space="preserve"> </w:t>
      </w:r>
      <w:r w:rsidRPr="00A043D5">
        <w:rPr>
          <w:sz w:val="24"/>
          <w:szCs w:val="24"/>
        </w:rPr>
        <w:t>роста</w:t>
      </w:r>
      <w:r w:rsidR="00936C03">
        <w:rPr>
          <w:sz w:val="24"/>
          <w:szCs w:val="24"/>
        </w:rPr>
        <w:t xml:space="preserve"> </w:t>
      </w:r>
      <w:r w:rsidRPr="00A043D5">
        <w:rPr>
          <w:sz w:val="24"/>
          <w:szCs w:val="24"/>
        </w:rPr>
        <w:t>и</w:t>
      </w:r>
      <w:r w:rsidR="00936C03">
        <w:rPr>
          <w:sz w:val="24"/>
          <w:szCs w:val="24"/>
        </w:rPr>
        <w:t xml:space="preserve"> </w:t>
      </w:r>
      <w:r w:rsidRPr="00A043D5">
        <w:rPr>
          <w:sz w:val="24"/>
          <w:szCs w:val="24"/>
        </w:rPr>
        <w:t>механизмов</w:t>
      </w:r>
      <w:r w:rsidR="00936C03">
        <w:rPr>
          <w:sz w:val="24"/>
          <w:szCs w:val="24"/>
        </w:rPr>
        <w:t xml:space="preserve"> </w:t>
      </w:r>
      <w:r w:rsidRPr="00A043D5">
        <w:rPr>
          <w:sz w:val="24"/>
          <w:szCs w:val="24"/>
        </w:rPr>
        <w:t>мотивации</w:t>
      </w:r>
      <w:r w:rsidR="00936C03">
        <w:rPr>
          <w:sz w:val="24"/>
          <w:szCs w:val="24"/>
        </w:rPr>
        <w:t xml:space="preserve"> </w:t>
      </w:r>
      <w:r w:rsidRPr="00A043D5">
        <w:rPr>
          <w:sz w:val="24"/>
          <w:szCs w:val="24"/>
        </w:rPr>
        <w:t>педагогов</w:t>
      </w:r>
      <w:r w:rsidR="00936C03">
        <w:rPr>
          <w:sz w:val="24"/>
          <w:szCs w:val="24"/>
        </w:rPr>
        <w:t xml:space="preserve"> </w:t>
      </w:r>
      <w:r w:rsidRPr="00A043D5">
        <w:rPr>
          <w:sz w:val="24"/>
          <w:szCs w:val="24"/>
        </w:rPr>
        <w:t>к</w:t>
      </w:r>
      <w:r w:rsidR="00936C03">
        <w:rPr>
          <w:sz w:val="24"/>
          <w:szCs w:val="24"/>
        </w:rPr>
        <w:t xml:space="preserve"> </w:t>
      </w:r>
      <w:r w:rsidRPr="00A043D5">
        <w:rPr>
          <w:sz w:val="24"/>
          <w:szCs w:val="24"/>
        </w:rPr>
        <w:t>повышению</w:t>
      </w:r>
      <w:r w:rsidR="00936C03">
        <w:rPr>
          <w:sz w:val="24"/>
          <w:szCs w:val="24"/>
        </w:rPr>
        <w:t xml:space="preserve"> </w:t>
      </w:r>
      <w:r w:rsidRPr="00A043D5">
        <w:rPr>
          <w:sz w:val="24"/>
          <w:szCs w:val="24"/>
        </w:rPr>
        <w:t>качества</w:t>
      </w:r>
      <w:r w:rsidRPr="00A043D5">
        <w:rPr>
          <w:sz w:val="24"/>
          <w:szCs w:val="24"/>
        </w:rPr>
        <w:tab/>
        <w:t>работы</w:t>
      </w:r>
      <w:r w:rsidRPr="00A043D5">
        <w:rPr>
          <w:sz w:val="24"/>
          <w:szCs w:val="24"/>
        </w:rPr>
        <w:tab/>
        <w:t>и</w:t>
      </w:r>
      <w:r w:rsidR="00936C03">
        <w:rPr>
          <w:sz w:val="24"/>
          <w:szCs w:val="24"/>
        </w:rPr>
        <w:t xml:space="preserve"> </w:t>
      </w:r>
      <w:r w:rsidRPr="00A043D5">
        <w:rPr>
          <w:spacing w:val="-1"/>
          <w:sz w:val="24"/>
          <w:szCs w:val="24"/>
        </w:rPr>
        <w:t>непрерывному</w:t>
      </w:r>
      <w:r w:rsidR="00936C03">
        <w:rPr>
          <w:spacing w:val="-1"/>
          <w:sz w:val="24"/>
          <w:szCs w:val="24"/>
        </w:rPr>
        <w:t xml:space="preserve"> </w:t>
      </w:r>
      <w:r w:rsidRPr="00A043D5">
        <w:rPr>
          <w:sz w:val="24"/>
          <w:szCs w:val="24"/>
        </w:rPr>
        <w:t>профессиональному</w:t>
      </w:r>
      <w:r w:rsidR="00936C03">
        <w:rPr>
          <w:sz w:val="24"/>
          <w:szCs w:val="24"/>
        </w:rPr>
        <w:t xml:space="preserve"> </w:t>
      </w:r>
      <w:r w:rsidRPr="00A043D5">
        <w:rPr>
          <w:sz w:val="24"/>
          <w:szCs w:val="24"/>
        </w:rPr>
        <w:t>развитию</w:t>
      </w:r>
      <w:r w:rsidR="00936C03">
        <w:rPr>
          <w:sz w:val="24"/>
          <w:szCs w:val="24"/>
        </w:rPr>
        <w:t xml:space="preserve"> </w:t>
      </w:r>
      <w:r w:rsidRPr="00A043D5">
        <w:rPr>
          <w:sz w:val="24"/>
          <w:szCs w:val="24"/>
        </w:rPr>
        <w:t>в</w:t>
      </w:r>
      <w:r w:rsidR="00936C03">
        <w:rPr>
          <w:sz w:val="24"/>
          <w:szCs w:val="24"/>
        </w:rPr>
        <w:t xml:space="preserve"> </w:t>
      </w:r>
      <w:r w:rsidRPr="00A043D5">
        <w:rPr>
          <w:sz w:val="24"/>
          <w:szCs w:val="24"/>
        </w:rPr>
        <w:t>соответствии</w:t>
      </w:r>
      <w:r w:rsidR="00936C03">
        <w:rPr>
          <w:sz w:val="24"/>
          <w:szCs w:val="24"/>
        </w:rPr>
        <w:t xml:space="preserve"> </w:t>
      </w:r>
      <w:r w:rsidRPr="00A043D5">
        <w:rPr>
          <w:sz w:val="24"/>
          <w:szCs w:val="24"/>
        </w:rPr>
        <w:t>с</w:t>
      </w:r>
      <w:r w:rsidR="00936C03">
        <w:rPr>
          <w:sz w:val="24"/>
          <w:szCs w:val="24"/>
        </w:rPr>
        <w:t xml:space="preserve"> </w:t>
      </w:r>
      <w:r w:rsidRPr="00A043D5">
        <w:rPr>
          <w:sz w:val="24"/>
          <w:szCs w:val="24"/>
        </w:rPr>
        <w:t>требованиями</w:t>
      </w:r>
      <w:r w:rsidR="00936C03">
        <w:rPr>
          <w:sz w:val="24"/>
          <w:szCs w:val="24"/>
        </w:rPr>
        <w:t xml:space="preserve"> </w:t>
      </w:r>
      <w:proofErr w:type="spellStart"/>
      <w:r w:rsidRPr="00A043D5">
        <w:rPr>
          <w:sz w:val="24"/>
          <w:szCs w:val="24"/>
        </w:rPr>
        <w:t>профстандарта</w:t>
      </w:r>
      <w:proofErr w:type="spellEnd"/>
      <w:r w:rsidR="00936C03">
        <w:rPr>
          <w:sz w:val="24"/>
          <w:szCs w:val="24"/>
        </w:rPr>
        <w:t xml:space="preserve"> </w:t>
      </w:r>
      <w:r w:rsidRPr="00A043D5">
        <w:rPr>
          <w:sz w:val="24"/>
          <w:szCs w:val="24"/>
        </w:rPr>
        <w:t>РФ</w:t>
      </w:r>
      <w:r w:rsidR="00936C03">
        <w:rPr>
          <w:sz w:val="24"/>
          <w:szCs w:val="24"/>
        </w:rPr>
        <w:t xml:space="preserve"> </w:t>
      </w:r>
      <w:r w:rsidRPr="00A043D5">
        <w:rPr>
          <w:sz w:val="24"/>
          <w:szCs w:val="24"/>
        </w:rPr>
        <w:t>в</w:t>
      </w:r>
      <w:r w:rsidR="00936C03">
        <w:rPr>
          <w:sz w:val="24"/>
          <w:szCs w:val="24"/>
        </w:rPr>
        <w:t xml:space="preserve"> </w:t>
      </w:r>
      <w:r w:rsidRPr="00A043D5">
        <w:rPr>
          <w:sz w:val="24"/>
          <w:szCs w:val="24"/>
        </w:rPr>
        <w:t>сфере</w:t>
      </w:r>
      <w:r w:rsidR="00936C03">
        <w:rPr>
          <w:sz w:val="24"/>
          <w:szCs w:val="24"/>
        </w:rPr>
        <w:t xml:space="preserve"> </w:t>
      </w:r>
      <w:r w:rsidRPr="00A043D5">
        <w:rPr>
          <w:sz w:val="24"/>
          <w:szCs w:val="24"/>
        </w:rPr>
        <w:t>образования.</w:t>
      </w:r>
    </w:p>
    <w:p w:rsidR="00A043D5" w:rsidRDefault="00A043D5" w:rsidP="00A043D5">
      <w:pPr>
        <w:pStyle w:val="TableParagraph"/>
        <w:numPr>
          <w:ilvl w:val="0"/>
          <w:numId w:val="15"/>
        </w:numPr>
        <w:tabs>
          <w:tab w:val="left" w:pos="425"/>
        </w:tabs>
        <w:spacing w:line="307" w:lineRule="exact"/>
        <w:ind w:left="0" w:firstLine="360"/>
        <w:jc w:val="both"/>
        <w:rPr>
          <w:sz w:val="24"/>
          <w:szCs w:val="24"/>
        </w:rPr>
      </w:pPr>
      <w:r w:rsidRPr="00A043D5">
        <w:rPr>
          <w:sz w:val="24"/>
          <w:szCs w:val="24"/>
        </w:rPr>
        <w:t>Систематизировать</w:t>
      </w:r>
      <w:r w:rsidR="00936C03">
        <w:rPr>
          <w:sz w:val="24"/>
          <w:szCs w:val="24"/>
        </w:rPr>
        <w:t xml:space="preserve"> </w:t>
      </w:r>
      <w:r w:rsidRPr="00A043D5">
        <w:rPr>
          <w:sz w:val="24"/>
          <w:szCs w:val="24"/>
        </w:rPr>
        <w:t>работу</w:t>
      </w:r>
      <w:r w:rsidR="00936C03">
        <w:rPr>
          <w:sz w:val="24"/>
          <w:szCs w:val="24"/>
        </w:rPr>
        <w:t xml:space="preserve"> </w:t>
      </w:r>
      <w:r w:rsidRPr="00A043D5">
        <w:rPr>
          <w:sz w:val="24"/>
          <w:szCs w:val="24"/>
        </w:rPr>
        <w:t>по</w:t>
      </w:r>
      <w:r w:rsidR="00936C03">
        <w:rPr>
          <w:sz w:val="24"/>
          <w:szCs w:val="24"/>
        </w:rPr>
        <w:t xml:space="preserve"> </w:t>
      </w:r>
      <w:r w:rsidRPr="00A043D5">
        <w:rPr>
          <w:sz w:val="24"/>
          <w:szCs w:val="24"/>
        </w:rPr>
        <w:t>обеспечению</w:t>
      </w:r>
      <w:r w:rsidR="00936C03">
        <w:rPr>
          <w:sz w:val="24"/>
          <w:szCs w:val="24"/>
        </w:rPr>
        <w:t xml:space="preserve"> </w:t>
      </w:r>
      <w:proofErr w:type="spellStart"/>
      <w:r w:rsidRPr="00A043D5">
        <w:rPr>
          <w:sz w:val="24"/>
          <w:szCs w:val="24"/>
        </w:rPr>
        <w:t>социально-психолого-</w:t>
      </w:r>
      <w:r w:rsidRPr="00A043D5">
        <w:rPr>
          <w:spacing w:val="-1"/>
          <w:sz w:val="24"/>
          <w:szCs w:val="24"/>
        </w:rPr>
        <w:t>педагогического</w:t>
      </w:r>
      <w:proofErr w:type="spellEnd"/>
      <w:r w:rsidR="00936C03">
        <w:rPr>
          <w:spacing w:val="-1"/>
          <w:sz w:val="24"/>
          <w:szCs w:val="24"/>
        </w:rPr>
        <w:t xml:space="preserve"> </w:t>
      </w:r>
      <w:r w:rsidRPr="00A043D5">
        <w:rPr>
          <w:sz w:val="24"/>
          <w:szCs w:val="24"/>
        </w:rPr>
        <w:t>сопровождения учащихся, развитию благоприятных</w:t>
      </w:r>
      <w:r w:rsidR="00936C03">
        <w:rPr>
          <w:sz w:val="24"/>
          <w:szCs w:val="24"/>
        </w:rPr>
        <w:t xml:space="preserve"> </w:t>
      </w:r>
      <w:r w:rsidRPr="00A043D5">
        <w:rPr>
          <w:sz w:val="24"/>
          <w:szCs w:val="24"/>
        </w:rPr>
        <w:t>психологических</w:t>
      </w:r>
      <w:r w:rsidR="00936C03">
        <w:rPr>
          <w:sz w:val="24"/>
          <w:szCs w:val="24"/>
        </w:rPr>
        <w:t xml:space="preserve"> </w:t>
      </w:r>
      <w:r w:rsidRPr="00A043D5">
        <w:rPr>
          <w:sz w:val="24"/>
          <w:szCs w:val="24"/>
        </w:rPr>
        <w:t>условий</w:t>
      </w:r>
      <w:r w:rsidR="00936C03">
        <w:rPr>
          <w:sz w:val="24"/>
          <w:szCs w:val="24"/>
        </w:rPr>
        <w:t xml:space="preserve"> </w:t>
      </w:r>
      <w:r w:rsidRPr="00A043D5">
        <w:rPr>
          <w:sz w:val="24"/>
          <w:szCs w:val="24"/>
        </w:rPr>
        <w:t>образовательной</w:t>
      </w:r>
      <w:r w:rsidR="00936C03">
        <w:rPr>
          <w:sz w:val="24"/>
          <w:szCs w:val="24"/>
        </w:rPr>
        <w:t xml:space="preserve"> </w:t>
      </w:r>
      <w:r w:rsidRPr="00A043D5">
        <w:rPr>
          <w:sz w:val="24"/>
          <w:szCs w:val="24"/>
        </w:rPr>
        <w:t>среды.</w:t>
      </w:r>
    </w:p>
    <w:p w:rsidR="00A043D5" w:rsidRDefault="00A043D5" w:rsidP="00A043D5">
      <w:pPr>
        <w:pStyle w:val="TableParagraph"/>
        <w:numPr>
          <w:ilvl w:val="0"/>
          <w:numId w:val="15"/>
        </w:numPr>
        <w:tabs>
          <w:tab w:val="left" w:pos="425"/>
        </w:tabs>
        <w:spacing w:line="307" w:lineRule="exact"/>
        <w:ind w:left="0" w:firstLine="360"/>
        <w:jc w:val="both"/>
        <w:rPr>
          <w:sz w:val="24"/>
          <w:szCs w:val="24"/>
        </w:rPr>
      </w:pPr>
      <w:r w:rsidRPr="00A043D5">
        <w:rPr>
          <w:sz w:val="24"/>
          <w:szCs w:val="24"/>
        </w:rPr>
        <w:t>Сформировать</w:t>
      </w:r>
      <w:r w:rsidR="00936C03">
        <w:rPr>
          <w:sz w:val="24"/>
          <w:szCs w:val="24"/>
        </w:rPr>
        <w:t xml:space="preserve"> </w:t>
      </w:r>
      <w:r w:rsidRPr="00A043D5">
        <w:rPr>
          <w:sz w:val="24"/>
          <w:szCs w:val="24"/>
        </w:rPr>
        <w:t>активную</w:t>
      </w:r>
      <w:r w:rsidR="00936C03">
        <w:rPr>
          <w:sz w:val="24"/>
          <w:szCs w:val="24"/>
        </w:rPr>
        <w:t xml:space="preserve"> </w:t>
      </w:r>
      <w:r w:rsidRPr="00A043D5">
        <w:rPr>
          <w:sz w:val="24"/>
          <w:szCs w:val="24"/>
        </w:rPr>
        <w:t>жизненную</w:t>
      </w:r>
      <w:r w:rsidR="00936C03">
        <w:rPr>
          <w:sz w:val="24"/>
          <w:szCs w:val="24"/>
        </w:rPr>
        <w:t xml:space="preserve"> </w:t>
      </w:r>
      <w:r w:rsidRPr="00A043D5">
        <w:rPr>
          <w:sz w:val="24"/>
          <w:szCs w:val="24"/>
        </w:rPr>
        <w:t>позицию</w:t>
      </w:r>
      <w:r w:rsidR="00936C03">
        <w:rPr>
          <w:sz w:val="24"/>
          <w:szCs w:val="24"/>
        </w:rPr>
        <w:t xml:space="preserve"> </w:t>
      </w:r>
      <w:r w:rsidRPr="00A043D5">
        <w:rPr>
          <w:sz w:val="24"/>
          <w:szCs w:val="24"/>
        </w:rPr>
        <w:t>обучающихся через вовлечение их</w:t>
      </w:r>
      <w:r w:rsidR="00936C03">
        <w:rPr>
          <w:sz w:val="24"/>
          <w:szCs w:val="24"/>
        </w:rPr>
        <w:t xml:space="preserve"> </w:t>
      </w:r>
      <w:r w:rsidRPr="00A043D5">
        <w:rPr>
          <w:sz w:val="24"/>
          <w:szCs w:val="24"/>
        </w:rPr>
        <w:t>в общественно-значимую деятельность и систему дополнительногообразования.</w:t>
      </w:r>
    </w:p>
    <w:p w:rsidR="00A043D5" w:rsidRDefault="00A043D5" w:rsidP="00A043D5">
      <w:pPr>
        <w:pStyle w:val="TableParagraph"/>
        <w:numPr>
          <w:ilvl w:val="0"/>
          <w:numId w:val="15"/>
        </w:numPr>
        <w:tabs>
          <w:tab w:val="left" w:pos="425"/>
        </w:tabs>
        <w:spacing w:line="307" w:lineRule="exact"/>
        <w:ind w:left="0" w:firstLine="360"/>
        <w:jc w:val="both"/>
        <w:rPr>
          <w:sz w:val="24"/>
          <w:szCs w:val="24"/>
        </w:rPr>
      </w:pPr>
      <w:r w:rsidRPr="00A043D5">
        <w:rPr>
          <w:sz w:val="24"/>
          <w:szCs w:val="24"/>
        </w:rPr>
        <w:t>Создать</w:t>
      </w:r>
      <w:r w:rsidR="00936C03">
        <w:rPr>
          <w:sz w:val="24"/>
          <w:szCs w:val="24"/>
        </w:rPr>
        <w:t xml:space="preserve"> </w:t>
      </w:r>
      <w:r w:rsidRPr="00A043D5">
        <w:rPr>
          <w:sz w:val="24"/>
          <w:szCs w:val="24"/>
        </w:rPr>
        <w:t>условия</w:t>
      </w:r>
      <w:r w:rsidR="00936C03">
        <w:rPr>
          <w:sz w:val="24"/>
          <w:szCs w:val="24"/>
        </w:rPr>
        <w:t xml:space="preserve"> </w:t>
      </w:r>
      <w:r w:rsidRPr="00A043D5">
        <w:rPr>
          <w:sz w:val="24"/>
          <w:szCs w:val="24"/>
        </w:rPr>
        <w:t>для</w:t>
      </w:r>
      <w:r w:rsidR="00936C03">
        <w:rPr>
          <w:sz w:val="24"/>
          <w:szCs w:val="24"/>
        </w:rPr>
        <w:t xml:space="preserve"> </w:t>
      </w:r>
      <w:r w:rsidRPr="00A043D5">
        <w:rPr>
          <w:sz w:val="24"/>
          <w:szCs w:val="24"/>
        </w:rPr>
        <w:t>профессионального самоопределения</w:t>
      </w:r>
      <w:r w:rsidR="00936C03">
        <w:rPr>
          <w:sz w:val="24"/>
          <w:szCs w:val="24"/>
        </w:rPr>
        <w:t xml:space="preserve"> </w:t>
      </w:r>
      <w:proofErr w:type="gramStart"/>
      <w:r w:rsidRPr="00A043D5">
        <w:rPr>
          <w:sz w:val="24"/>
          <w:szCs w:val="24"/>
        </w:rPr>
        <w:t>обучающихся</w:t>
      </w:r>
      <w:proofErr w:type="gramEnd"/>
      <w:r w:rsidR="00936C03">
        <w:rPr>
          <w:sz w:val="24"/>
          <w:szCs w:val="24"/>
        </w:rPr>
        <w:t xml:space="preserve"> </w:t>
      </w:r>
      <w:r w:rsidRPr="00A043D5">
        <w:rPr>
          <w:sz w:val="24"/>
          <w:szCs w:val="24"/>
        </w:rPr>
        <w:t>посредством</w:t>
      </w:r>
      <w:r w:rsidR="00936C03">
        <w:rPr>
          <w:sz w:val="24"/>
          <w:szCs w:val="24"/>
        </w:rPr>
        <w:t xml:space="preserve"> </w:t>
      </w:r>
      <w:r w:rsidRPr="00A043D5">
        <w:rPr>
          <w:sz w:val="24"/>
          <w:szCs w:val="24"/>
        </w:rPr>
        <w:t>организации</w:t>
      </w:r>
      <w:r w:rsidR="00936C03">
        <w:rPr>
          <w:sz w:val="24"/>
          <w:szCs w:val="24"/>
        </w:rPr>
        <w:t xml:space="preserve"> </w:t>
      </w:r>
      <w:r w:rsidRPr="00A043D5">
        <w:rPr>
          <w:sz w:val="24"/>
          <w:szCs w:val="24"/>
        </w:rPr>
        <w:t>системы</w:t>
      </w:r>
      <w:r w:rsidR="00936C03">
        <w:rPr>
          <w:sz w:val="24"/>
          <w:szCs w:val="24"/>
        </w:rPr>
        <w:t xml:space="preserve"> </w:t>
      </w:r>
      <w:r w:rsidRPr="00A043D5">
        <w:rPr>
          <w:sz w:val="24"/>
          <w:szCs w:val="24"/>
        </w:rPr>
        <w:t>ранней</w:t>
      </w:r>
      <w:r w:rsidR="00936C03">
        <w:rPr>
          <w:sz w:val="24"/>
          <w:szCs w:val="24"/>
        </w:rPr>
        <w:t xml:space="preserve"> </w:t>
      </w:r>
      <w:proofErr w:type="spellStart"/>
      <w:r w:rsidRPr="00A043D5">
        <w:rPr>
          <w:sz w:val="24"/>
          <w:szCs w:val="24"/>
        </w:rPr>
        <w:t>профориентационной</w:t>
      </w:r>
      <w:proofErr w:type="spellEnd"/>
      <w:r w:rsidRPr="00A043D5">
        <w:rPr>
          <w:sz w:val="24"/>
          <w:szCs w:val="24"/>
        </w:rPr>
        <w:t xml:space="preserve"> работы.</w:t>
      </w:r>
    </w:p>
    <w:p w:rsidR="00A043D5" w:rsidRDefault="00A043D5" w:rsidP="00A043D5">
      <w:pPr>
        <w:pStyle w:val="TableParagraph"/>
        <w:numPr>
          <w:ilvl w:val="0"/>
          <w:numId w:val="15"/>
        </w:numPr>
        <w:tabs>
          <w:tab w:val="left" w:pos="425"/>
        </w:tabs>
        <w:spacing w:line="307" w:lineRule="exact"/>
        <w:ind w:left="0" w:firstLine="360"/>
        <w:jc w:val="both"/>
        <w:rPr>
          <w:sz w:val="24"/>
          <w:szCs w:val="24"/>
        </w:rPr>
      </w:pPr>
      <w:r w:rsidRPr="00A043D5">
        <w:rPr>
          <w:sz w:val="24"/>
          <w:szCs w:val="24"/>
        </w:rPr>
        <w:t xml:space="preserve">Сбалансирование дефицита педагогов и системы работы с педагогическими кадрами, обеспечение непрерывности </w:t>
      </w:r>
      <w:proofErr w:type="spellStart"/>
      <w:r w:rsidRPr="00A043D5">
        <w:rPr>
          <w:sz w:val="24"/>
          <w:szCs w:val="24"/>
        </w:rPr>
        <w:t>педобразования</w:t>
      </w:r>
      <w:proofErr w:type="spellEnd"/>
      <w:r w:rsidRPr="00A043D5">
        <w:rPr>
          <w:sz w:val="24"/>
          <w:szCs w:val="24"/>
        </w:rPr>
        <w:t xml:space="preserve"> и участие в распределении подготовленных </w:t>
      </w:r>
      <w:proofErr w:type="spellStart"/>
      <w:r w:rsidRPr="00A043D5">
        <w:rPr>
          <w:sz w:val="24"/>
          <w:szCs w:val="24"/>
        </w:rPr>
        <w:t>педкадров</w:t>
      </w:r>
      <w:proofErr w:type="spellEnd"/>
      <w:r w:rsidR="00936C03">
        <w:rPr>
          <w:sz w:val="24"/>
          <w:szCs w:val="24"/>
        </w:rPr>
        <w:t xml:space="preserve"> </w:t>
      </w:r>
      <w:proofErr w:type="spellStart"/>
      <w:proofErr w:type="gramStart"/>
      <w:r w:rsidRPr="00A043D5">
        <w:rPr>
          <w:sz w:val="24"/>
          <w:szCs w:val="24"/>
        </w:rPr>
        <w:t>ВУЗ-ов</w:t>
      </w:r>
      <w:proofErr w:type="spellEnd"/>
      <w:proofErr w:type="gramEnd"/>
      <w:r w:rsidRPr="00A043D5">
        <w:rPr>
          <w:sz w:val="24"/>
          <w:szCs w:val="24"/>
        </w:rPr>
        <w:t>;</w:t>
      </w:r>
    </w:p>
    <w:p w:rsidR="00A043D5" w:rsidRPr="00A043D5" w:rsidRDefault="00A043D5" w:rsidP="00A043D5">
      <w:pPr>
        <w:pStyle w:val="TableParagraph"/>
        <w:numPr>
          <w:ilvl w:val="0"/>
          <w:numId w:val="15"/>
        </w:numPr>
        <w:tabs>
          <w:tab w:val="left" w:pos="425"/>
        </w:tabs>
        <w:spacing w:line="307" w:lineRule="exact"/>
        <w:ind w:left="0" w:firstLine="36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Ф</w:t>
      </w:r>
      <w:r w:rsidRPr="00A043D5">
        <w:rPr>
          <w:color w:val="000000"/>
          <w:sz w:val="24"/>
          <w:szCs w:val="24"/>
        </w:rPr>
        <w:t>ормирование устойчивой мотивации учащихся к повышению знания.</w:t>
      </w:r>
    </w:p>
    <w:p w:rsidR="002A516E" w:rsidRDefault="002A516E" w:rsidP="00A043D5">
      <w:pPr>
        <w:pStyle w:val="TableParagraph"/>
        <w:tabs>
          <w:tab w:val="left" w:pos="425"/>
        </w:tabs>
        <w:spacing w:line="307" w:lineRule="exact"/>
        <w:ind w:left="360"/>
        <w:jc w:val="both"/>
        <w:rPr>
          <w:b/>
          <w:color w:val="000000"/>
          <w:sz w:val="24"/>
          <w:szCs w:val="24"/>
        </w:rPr>
      </w:pPr>
    </w:p>
    <w:p w:rsidR="00A043D5" w:rsidRPr="00A043D5" w:rsidRDefault="00A043D5" w:rsidP="00A043D5">
      <w:pPr>
        <w:pStyle w:val="TableParagraph"/>
        <w:tabs>
          <w:tab w:val="left" w:pos="425"/>
        </w:tabs>
        <w:spacing w:line="307" w:lineRule="exact"/>
        <w:ind w:left="360"/>
        <w:jc w:val="both"/>
        <w:rPr>
          <w:b/>
          <w:sz w:val="24"/>
          <w:szCs w:val="24"/>
        </w:rPr>
      </w:pPr>
      <w:r w:rsidRPr="00A043D5">
        <w:rPr>
          <w:b/>
          <w:color w:val="000000"/>
          <w:sz w:val="24"/>
          <w:szCs w:val="24"/>
        </w:rPr>
        <w:t xml:space="preserve">1.3. Миссия МБОУ </w:t>
      </w:r>
      <w:proofErr w:type="spellStart"/>
      <w:r w:rsidRPr="00A043D5">
        <w:rPr>
          <w:b/>
          <w:color w:val="000000"/>
          <w:sz w:val="24"/>
          <w:szCs w:val="24"/>
        </w:rPr>
        <w:t>Моген-Буренская</w:t>
      </w:r>
      <w:proofErr w:type="spellEnd"/>
      <w:r w:rsidRPr="00A043D5">
        <w:rPr>
          <w:b/>
          <w:color w:val="000000"/>
          <w:sz w:val="24"/>
          <w:szCs w:val="24"/>
        </w:rPr>
        <w:t xml:space="preserve"> СОШ </w:t>
      </w:r>
      <w:proofErr w:type="spellStart"/>
      <w:r w:rsidRPr="00A043D5">
        <w:rPr>
          <w:b/>
          <w:color w:val="000000"/>
          <w:sz w:val="24"/>
          <w:szCs w:val="24"/>
        </w:rPr>
        <w:t>с</w:t>
      </w:r>
      <w:proofErr w:type="gramStart"/>
      <w:r w:rsidRPr="00A043D5">
        <w:rPr>
          <w:b/>
          <w:color w:val="000000"/>
          <w:sz w:val="24"/>
          <w:szCs w:val="24"/>
        </w:rPr>
        <w:t>.К</w:t>
      </w:r>
      <w:proofErr w:type="gramEnd"/>
      <w:r w:rsidRPr="00A043D5">
        <w:rPr>
          <w:b/>
          <w:color w:val="000000"/>
          <w:sz w:val="24"/>
          <w:szCs w:val="24"/>
        </w:rPr>
        <w:t>ызыл-Хая</w:t>
      </w:r>
      <w:proofErr w:type="spellEnd"/>
    </w:p>
    <w:p w:rsidR="00A043D5" w:rsidRPr="007540EE" w:rsidRDefault="00A043D5" w:rsidP="00A043D5">
      <w:pPr>
        <w:pStyle w:val="a3"/>
        <w:spacing w:before="100" w:beforeAutospacing="1" w:after="100" w:afterAutospacing="1"/>
        <w:ind w:firstLine="720"/>
        <w:contextualSpacing/>
        <w:jc w:val="both"/>
        <w:rPr>
          <w:sz w:val="24"/>
          <w:szCs w:val="24"/>
        </w:rPr>
      </w:pPr>
      <w:r w:rsidRPr="007540EE">
        <w:rPr>
          <w:sz w:val="24"/>
          <w:szCs w:val="24"/>
        </w:rPr>
        <w:t xml:space="preserve"> «Через</w:t>
      </w:r>
      <w:r w:rsidR="00936C0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качественное</w:t>
      </w:r>
      <w:r w:rsidR="00936C0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образование</w:t>
      </w:r>
      <w:r w:rsidR="00936C0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и</w:t>
      </w:r>
      <w:r w:rsidR="00936C0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воспитание</w:t>
      </w:r>
      <w:r w:rsidR="00936C0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к</w:t>
      </w:r>
      <w:r w:rsidR="00936C0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всесторонне</w:t>
      </w:r>
      <w:r w:rsidR="00936C0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развитой</w:t>
      </w:r>
      <w:r w:rsidR="00936C0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и</w:t>
      </w:r>
      <w:r w:rsidR="00936C0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успешной личности».</w:t>
      </w:r>
    </w:p>
    <w:p w:rsidR="00A043D5" w:rsidRPr="007540EE" w:rsidRDefault="00A043D5" w:rsidP="00A043D5">
      <w:pPr>
        <w:pStyle w:val="a3"/>
        <w:spacing w:before="100" w:beforeAutospacing="1" w:after="100" w:afterAutospacing="1"/>
        <w:ind w:firstLine="720"/>
        <w:contextualSpacing/>
        <w:jc w:val="both"/>
        <w:rPr>
          <w:sz w:val="24"/>
          <w:szCs w:val="24"/>
        </w:rPr>
      </w:pPr>
      <w:r w:rsidRPr="007540EE">
        <w:rPr>
          <w:sz w:val="24"/>
          <w:szCs w:val="24"/>
        </w:rPr>
        <w:t>Создать</w:t>
      </w:r>
      <w:r w:rsidR="00936C0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условия</w:t>
      </w:r>
      <w:r w:rsidR="00936C0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для</w:t>
      </w:r>
      <w:r w:rsidR="00936C0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качественного</w:t>
      </w:r>
      <w:r w:rsidR="00936C0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образования,</w:t>
      </w:r>
      <w:r w:rsidR="00936C0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позволяющего</w:t>
      </w:r>
      <w:r w:rsidR="00936C0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каждому</w:t>
      </w:r>
      <w:r w:rsidR="00936C0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выпускнику</w:t>
      </w:r>
      <w:r w:rsidR="00936C0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обеспечить</w:t>
      </w:r>
      <w:r w:rsidR="00936C0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профессиональную</w:t>
      </w:r>
      <w:r w:rsidR="00936C0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занятость</w:t>
      </w:r>
      <w:r w:rsidR="00936C0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в</w:t>
      </w:r>
      <w:r w:rsidR="00936C0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условиях</w:t>
      </w:r>
      <w:r w:rsidR="00936C0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нового</w:t>
      </w:r>
      <w:r w:rsidR="00936C0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информационного</w:t>
      </w:r>
      <w:r w:rsidR="00936C0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общества,</w:t>
      </w:r>
      <w:r w:rsidR="00936C0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lastRenderedPageBreak/>
        <w:t>эффективное</w:t>
      </w:r>
      <w:r w:rsidR="00936C0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воспитание</w:t>
      </w:r>
      <w:r w:rsidR="00936C0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гражданина</w:t>
      </w:r>
      <w:r w:rsidR="00936C0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с</w:t>
      </w:r>
      <w:r w:rsidR="00936C0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высокими</w:t>
      </w:r>
      <w:r w:rsidR="00936C0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нравственными</w:t>
      </w:r>
      <w:r w:rsidR="00936C0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ценностями,</w:t>
      </w:r>
      <w:r w:rsidR="00936C0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способного</w:t>
      </w:r>
      <w:r w:rsidR="00936C0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к</w:t>
      </w:r>
      <w:r w:rsidR="00936C0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адаптации,</w:t>
      </w:r>
      <w:r w:rsidR="00936C0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межкультурному</w:t>
      </w:r>
      <w:r w:rsidR="00936C0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взаимодействию,</w:t>
      </w:r>
      <w:r w:rsidR="00936C0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совершенствованию,</w:t>
      </w:r>
      <w:r w:rsidR="00936C0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саморазвитию</w:t>
      </w:r>
      <w:r w:rsidR="00936C0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в</w:t>
      </w:r>
      <w:r w:rsidR="00936C0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быстро меняющихся социально-экономических условиях и информационном</w:t>
      </w:r>
      <w:r w:rsidR="00936C0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пространстве</w:t>
      </w:r>
      <w:r w:rsidR="00936C0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общественной</w:t>
      </w:r>
      <w:r w:rsidR="00936C0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жизни.</w:t>
      </w:r>
    </w:p>
    <w:p w:rsidR="00A043D5" w:rsidRPr="00A043D5" w:rsidRDefault="00A043D5" w:rsidP="00936C03">
      <w:pPr>
        <w:pStyle w:val="a3"/>
        <w:spacing w:before="100" w:beforeAutospacing="1" w:after="100" w:afterAutospacing="1"/>
        <w:ind w:firstLine="720"/>
        <w:contextualSpacing/>
        <w:jc w:val="both"/>
        <w:rPr>
          <w:sz w:val="24"/>
          <w:szCs w:val="24"/>
        </w:rPr>
      </w:pPr>
      <w:r w:rsidRPr="007540EE">
        <w:rPr>
          <w:b/>
          <w:sz w:val="24"/>
          <w:szCs w:val="24"/>
        </w:rPr>
        <w:t>Главным</w:t>
      </w:r>
      <w:r w:rsidR="00936C03">
        <w:rPr>
          <w:b/>
          <w:sz w:val="24"/>
          <w:szCs w:val="24"/>
        </w:rPr>
        <w:t xml:space="preserve"> </w:t>
      </w:r>
      <w:r w:rsidRPr="007540EE">
        <w:rPr>
          <w:b/>
          <w:sz w:val="24"/>
          <w:szCs w:val="24"/>
        </w:rPr>
        <w:t>условием</w:t>
      </w:r>
      <w:r w:rsidR="00936C03">
        <w:rPr>
          <w:b/>
          <w:sz w:val="24"/>
          <w:szCs w:val="24"/>
        </w:rPr>
        <w:t xml:space="preserve"> </w:t>
      </w:r>
      <w:r w:rsidRPr="007540EE">
        <w:rPr>
          <w:sz w:val="24"/>
          <w:szCs w:val="24"/>
        </w:rPr>
        <w:t>успешности</w:t>
      </w:r>
      <w:r w:rsidR="00936C0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развития</w:t>
      </w:r>
      <w:r w:rsidR="00936C0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школы</w:t>
      </w:r>
      <w:r w:rsidR="00936C0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является</w:t>
      </w:r>
      <w:r w:rsidR="00936C0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сочетание</w:t>
      </w:r>
      <w:r w:rsidR="00936C0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профессионализма</w:t>
      </w:r>
      <w:r w:rsidR="00936C0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учителей</w:t>
      </w:r>
      <w:r w:rsidR="00936C0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и</w:t>
      </w:r>
      <w:r w:rsidR="00936C0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внутренней мотивации</w:t>
      </w:r>
      <w:r w:rsidR="00936C0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обучающихся.</w:t>
      </w:r>
    </w:p>
    <w:p w:rsidR="00A350D6" w:rsidRPr="00A350D6" w:rsidRDefault="00A350D6" w:rsidP="00392AA7">
      <w:pPr>
        <w:pStyle w:val="a6"/>
        <w:numPr>
          <w:ilvl w:val="0"/>
          <w:numId w:val="14"/>
        </w:numPr>
        <w:tabs>
          <w:tab w:val="left" w:pos="1293"/>
        </w:tabs>
        <w:spacing w:before="100" w:beforeAutospacing="1" w:after="100" w:afterAutospacing="1"/>
        <w:contextualSpacing/>
        <w:rPr>
          <w:b/>
          <w:sz w:val="24"/>
          <w:szCs w:val="24"/>
        </w:rPr>
      </w:pPr>
      <w:r w:rsidRPr="00A350D6">
        <w:rPr>
          <w:b/>
          <w:sz w:val="24"/>
          <w:szCs w:val="24"/>
        </w:rPr>
        <w:t xml:space="preserve">Характеристика </w:t>
      </w:r>
      <w:r w:rsidR="00AD2CF0" w:rsidRPr="00A350D6">
        <w:rPr>
          <w:b/>
          <w:sz w:val="24"/>
          <w:szCs w:val="24"/>
        </w:rPr>
        <w:t>текуще</w:t>
      </w:r>
      <w:r w:rsidRPr="00A350D6">
        <w:rPr>
          <w:b/>
          <w:sz w:val="24"/>
          <w:szCs w:val="24"/>
        </w:rPr>
        <w:t>го</w:t>
      </w:r>
      <w:r w:rsidR="00936C03">
        <w:rPr>
          <w:b/>
          <w:sz w:val="24"/>
          <w:szCs w:val="24"/>
        </w:rPr>
        <w:t xml:space="preserve"> </w:t>
      </w:r>
      <w:r w:rsidR="00AD2CF0" w:rsidRPr="00A350D6">
        <w:rPr>
          <w:b/>
          <w:sz w:val="24"/>
          <w:szCs w:val="24"/>
        </w:rPr>
        <w:t>с</w:t>
      </w:r>
      <w:r w:rsidRPr="00A350D6">
        <w:rPr>
          <w:b/>
          <w:sz w:val="24"/>
          <w:szCs w:val="24"/>
        </w:rPr>
        <w:t>остояния школы</w:t>
      </w:r>
      <w:r w:rsidR="00936C03">
        <w:rPr>
          <w:b/>
          <w:sz w:val="24"/>
          <w:szCs w:val="24"/>
        </w:rPr>
        <w:t xml:space="preserve"> </w:t>
      </w:r>
      <w:r w:rsidR="00FA11B0">
        <w:rPr>
          <w:b/>
          <w:sz w:val="24"/>
          <w:szCs w:val="24"/>
        </w:rPr>
        <w:t xml:space="preserve">в условиях инфраструктуры села </w:t>
      </w:r>
      <w:r w:rsidR="00392AA7">
        <w:rPr>
          <w:b/>
          <w:sz w:val="24"/>
          <w:szCs w:val="24"/>
        </w:rPr>
        <w:t xml:space="preserve">и риски развития МБОУ </w:t>
      </w:r>
      <w:proofErr w:type="spellStart"/>
      <w:r w:rsidR="00392AA7">
        <w:rPr>
          <w:b/>
          <w:sz w:val="24"/>
          <w:szCs w:val="24"/>
        </w:rPr>
        <w:t>Моген-Буренская</w:t>
      </w:r>
      <w:proofErr w:type="spellEnd"/>
      <w:r w:rsidR="00392AA7">
        <w:rPr>
          <w:b/>
          <w:sz w:val="24"/>
          <w:szCs w:val="24"/>
        </w:rPr>
        <w:t xml:space="preserve"> СОШ </w:t>
      </w:r>
      <w:proofErr w:type="spellStart"/>
      <w:r w:rsidR="00392AA7">
        <w:rPr>
          <w:b/>
          <w:sz w:val="24"/>
          <w:szCs w:val="24"/>
        </w:rPr>
        <w:t>с</w:t>
      </w:r>
      <w:proofErr w:type="gramStart"/>
      <w:r w:rsidR="00392AA7">
        <w:rPr>
          <w:b/>
          <w:sz w:val="24"/>
          <w:szCs w:val="24"/>
        </w:rPr>
        <w:t>.К</w:t>
      </w:r>
      <w:proofErr w:type="gramEnd"/>
      <w:r w:rsidR="00392AA7">
        <w:rPr>
          <w:b/>
          <w:sz w:val="24"/>
          <w:szCs w:val="24"/>
        </w:rPr>
        <w:t>ызыл-Хая</w:t>
      </w:r>
      <w:proofErr w:type="spellEnd"/>
    </w:p>
    <w:p w:rsidR="00AD2CF0" w:rsidRPr="00AD2CF0" w:rsidRDefault="00AD2CF0" w:rsidP="00392AA7">
      <w:pPr>
        <w:pStyle w:val="a3"/>
        <w:ind w:right="183" w:firstLine="567"/>
        <w:contextualSpacing/>
        <w:jc w:val="both"/>
        <w:rPr>
          <w:sz w:val="24"/>
          <w:szCs w:val="24"/>
        </w:rPr>
      </w:pPr>
      <w:r w:rsidRPr="00AD2CF0">
        <w:rPr>
          <w:sz w:val="24"/>
          <w:szCs w:val="24"/>
        </w:rPr>
        <w:t>Система</w:t>
      </w:r>
      <w:r w:rsidR="00936C03">
        <w:rPr>
          <w:sz w:val="24"/>
          <w:szCs w:val="24"/>
        </w:rPr>
        <w:t xml:space="preserve"> </w:t>
      </w:r>
      <w:r w:rsidRPr="00AD2CF0">
        <w:rPr>
          <w:sz w:val="24"/>
          <w:szCs w:val="24"/>
        </w:rPr>
        <w:t>образования</w:t>
      </w:r>
      <w:r w:rsidR="00936C03">
        <w:rPr>
          <w:sz w:val="24"/>
          <w:szCs w:val="24"/>
        </w:rPr>
        <w:t xml:space="preserve"> </w:t>
      </w:r>
      <w:r w:rsidR="00B52DFF">
        <w:rPr>
          <w:sz w:val="24"/>
          <w:szCs w:val="24"/>
        </w:rPr>
        <w:t xml:space="preserve">МБОУ </w:t>
      </w:r>
      <w:proofErr w:type="spellStart"/>
      <w:r w:rsidR="00B52DFF">
        <w:rPr>
          <w:sz w:val="24"/>
          <w:szCs w:val="24"/>
        </w:rPr>
        <w:t>Моген-Буренская</w:t>
      </w:r>
      <w:proofErr w:type="spellEnd"/>
      <w:r w:rsidR="00B52DFF">
        <w:rPr>
          <w:sz w:val="24"/>
          <w:szCs w:val="24"/>
        </w:rPr>
        <w:t xml:space="preserve"> СОШ </w:t>
      </w:r>
      <w:proofErr w:type="spellStart"/>
      <w:r w:rsidR="00B52DFF">
        <w:rPr>
          <w:sz w:val="24"/>
          <w:szCs w:val="24"/>
        </w:rPr>
        <w:t>с</w:t>
      </w:r>
      <w:proofErr w:type="gramStart"/>
      <w:r w:rsidR="00B52DFF">
        <w:rPr>
          <w:sz w:val="24"/>
          <w:szCs w:val="24"/>
        </w:rPr>
        <w:t>.К</w:t>
      </w:r>
      <w:proofErr w:type="gramEnd"/>
      <w:r w:rsidR="00B52DFF">
        <w:rPr>
          <w:sz w:val="24"/>
          <w:szCs w:val="24"/>
        </w:rPr>
        <w:t>ызыл-Хая</w:t>
      </w:r>
      <w:proofErr w:type="spellEnd"/>
      <w:r w:rsidR="00936C03">
        <w:rPr>
          <w:sz w:val="24"/>
          <w:szCs w:val="24"/>
        </w:rPr>
        <w:t xml:space="preserve"> </w:t>
      </w:r>
      <w:r w:rsidRPr="00AD2CF0">
        <w:rPr>
          <w:sz w:val="24"/>
          <w:szCs w:val="24"/>
        </w:rPr>
        <w:t>ориентирована</w:t>
      </w:r>
      <w:r w:rsidR="00936C03">
        <w:rPr>
          <w:sz w:val="24"/>
          <w:szCs w:val="24"/>
        </w:rPr>
        <w:t xml:space="preserve"> </w:t>
      </w:r>
      <w:r w:rsidRPr="00AD2CF0">
        <w:rPr>
          <w:sz w:val="24"/>
          <w:szCs w:val="24"/>
        </w:rPr>
        <w:t>на</w:t>
      </w:r>
      <w:r w:rsidR="00936C03">
        <w:rPr>
          <w:sz w:val="24"/>
          <w:szCs w:val="24"/>
        </w:rPr>
        <w:t xml:space="preserve"> </w:t>
      </w:r>
      <w:r w:rsidRPr="00AD2CF0">
        <w:rPr>
          <w:sz w:val="24"/>
          <w:szCs w:val="24"/>
        </w:rPr>
        <w:t>обеспечение</w:t>
      </w:r>
      <w:r w:rsidR="00936C03">
        <w:rPr>
          <w:sz w:val="24"/>
          <w:szCs w:val="24"/>
        </w:rPr>
        <w:t xml:space="preserve"> </w:t>
      </w:r>
      <w:r w:rsidRPr="00AD2CF0">
        <w:rPr>
          <w:sz w:val="24"/>
          <w:szCs w:val="24"/>
        </w:rPr>
        <w:t>условий</w:t>
      </w:r>
      <w:r w:rsidR="00936C03">
        <w:rPr>
          <w:sz w:val="24"/>
          <w:szCs w:val="24"/>
        </w:rPr>
        <w:t xml:space="preserve"> </w:t>
      </w:r>
      <w:r w:rsidRPr="00AD2CF0">
        <w:rPr>
          <w:sz w:val="24"/>
          <w:szCs w:val="24"/>
        </w:rPr>
        <w:t>получения</w:t>
      </w:r>
      <w:r w:rsidR="00936C03">
        <w:rPr>
          <w:sz w:val="24"/>
          <w:szCs w:val="24"/>
        </w:rPr>
        <w:t xml:space="preserve"> </w:t>
      </w:r>
      <w:r w:rsidRPr="00AD2CF0">
        <w:rPr>
          <w:sz w:val="24"/>
          <w:szCs w:val="24"/>
        </w:rPr>
        <w:t>качественного</w:t>
      </w:r>
      <w:r w:rsidR="00936C03">
        <w:rPr>
          <w:sz w:val="24"/>
          <w:szCs w:val="24"/>
        </w:rPr>
        <w:t xml:space="preserve"> </w:t>
      </w:r>
      <w:r w:rsidRPr="00AD2CF0">
        <w:rPr>
          <w:sz w:val="24"/>
          <w:szCs w:val="24"/>
        </w:rPr>
        <w:t>образования,</w:t>
      </w:r>
      <w:r w:rsidR="00936C03">
        <w:rPr>
          <w:sz w:val="24"/>
          <w:szCs w:val="24"/>
        </w:rPr>
        <w:t xml:space="preserve"> </w:t>
      </w:r>
      <w:r w:rsidRPr="00AD2CF0">
        <w:rPr>
          <w:sz w:val="24"/>
          <w:szCs w:val="24"/>
        </w:rPr>
        <w:t>отвечающего</w:t>
      </w:r>
      <w:r w:rsidR="00936C03">
        <w:rPr>
          <w:sz w:val="24"/>
          <w:szCs w:val="24"/>
        </w:rPr>
        <w:t xml:space="preserve"> </w:t>
      </w:r>
      <w:r w:rsidRPr="00AD2CF0">
        <w:rPr>
          <w:sz w:val="24"/>
          <w:szCs w:val="24"/>
        </w:rPr>
        <w:t>требованиям</w:t>
      </w:r>
      <w:r w:rsidR="00936C03">
        <w:rPr>
          <w:sz w:val="24"/>
          <w:szCs w:val="24"/>
        </w:rPr>
        <w:t xml:space="preserve"> </w:t>
      </w:r>
      <w:r w:rsidRPr="00AD2CF0">
        <w:rPr>
          <w:sz w:val="24"/>
          <w:szCs w:val="24"/>
        </w:rPr>
        <w:t>современной</w:t>
      </w:r>
      <w:r w:rsidR="00936C03">
        <w:rPr>
          <w:sz w:val="24"/>
          <w:szCs w:val="24"/>
        </w:rPr>
        <w:t xml:space="preserve"> </w:t>
      </w:r>
      <w:r w:rsidRPr="00AD2CF0">
        <w:rPr>
          <w:sz w:val="24"/>
          <w:szCs w:val="24"/>
        </w:rPr>
        <w:t>инновационной</w:t>
      </w:r>
      <w:r w:rsidR="00936C03">
        <w:rPr>
          <w:sz w:val="24"/>
          <w:szCs w:val="24"/>
        </w:rPr>
        <w:t xml:space="preserve"> </w:t>
      </w:r>
      <w:r w:rsidRPr="00AD2CF0">
        <w:rPr>
          <w:sz w:val="24"/>
          <w:szCs w:val="24"/>
        </w:rPr>
        <w:t>экономики,</w:t>
      </w:r>
      <w:r w:rsidR="00936C03">
        <w:rPr>
          <w:sz w:val="24"/>
          <w:szCs w:val="24"/>
        </w:rPr>
        <w:t xml:space="preserve"> </w:t>
      </w:r>
      <w:r w:rsidRPr="00AD2CF0">
        <w:rPr>
          <w:sz w:val="24"/>
          <w:szCs w:val="24"/>
        </w:rPr>
        <w:t>внедрение</w:t>
      </w:r>
      <w:r w:rsidR="00936C03">
        <w:rPr>
          <w:sz w:val="24"/>
          <w:szCs w:val="24"/>
        </w:rPr>
        <w:t xml:space="preserve"> </w:t>
      </w:r>
      <w:r w:rsidRPr="00AD2CF0">
        <w:rPr>
          <w:sz w:val="24"/>
          <w:szCs w:val="24"/>
        </w:rPr>
        <w:t>эффективных</w:t>
      </w:r>
      <w:r w:rsidR="00936C03">
        <w:rPr>
          <w:sz w:val="24"/>
          <w:szCs w:val="24"/>
        </w:rPr>
        <w:t xml:space="preserve"> </w:t>
      </w:r>
      <w:r w:rsidRPr="00AD2CF0">
        <w:rPr>
          <w:sz w:val="24"/>
          <w:szCs w:val="24"/>
        </w:rPr>
        <w:t>экономических</w:t>
      </w:r>
      <w:r w:rsidR="00936C03">
        <w:rPr>
          <w:sz w:val="24"/>
          <w:szCs w:val="24"/>
        </w:rPr>
        <w:t xml:space="preserve"> </w:t>
      </w:r>
      <w:r w:rsidRPr="00AD2CF0">
        <w:rPr>
          <w:sz w:val="24"/>
          <w:szCs w:val="24"/>
        </w:rPr>
        <w:t>механизмов</w:t>
      </w:r>
      <w:r w:rsidR="00936C03">
        <w:rPr>
          <w:sz w:val="24"/>
          <w:szCs w:val="24"/>
        </w:rPr>
        <w:t xml:space="preserve"> </w:t>
      </w:r>
      <w:r w:rsidRPr="00AD2CF0">
        <w:rPr>
          <w:sz w:val="24"/>
          <w:szCs w:val="24"/>
        </w:rPr>
        <w:t>в</w:t>
      </w:r>
      <w:r w:rsidR="00936C03">
        <w:rPr>
          <w:sz w:val="24"/>
          <w:szCs w:val="24"/>
        </w:rPr>
        <w:t xml:space="preserve"> </w:t>
      </w:r>
      <w:r w:rsidRPr="00AD2CF0">
        <w:rPr>
          <w:sz w:val="24"/>
          <w:szCs w:val="24"/>
        </w:rPr>
        <w:t>сфере</w:t>
      </w:r>
      <w:r w:rsidR="00936C03">
        <w:rPr>
          <w:sz w:val="24"/>
          <w:szCs w:val="24"/>
        </w:rPr>
        <w:t xml:space="preserve"> </w:t>
      </w:r>
      <w:r w:rsidRPr="00AD2CF0">
        <w:rPr>
          <w:sz w:val="24"/>
          <w:szCs w:val="24"/>
        </w:rPr>
        <w:t>образования,</w:t>
      </w:r>
      <w:r w:rsidR="00936C03">
        <w:rPr>
          <w:sz w:val="24"/>
          <w:szCs w:val="24"/>
        </w:rPr>
        <w:t xml:space="preserve"> </w:t>
      </w:r>
      <w:r w:rsidRPr="00AD2CF0">
        <w:rPr>
          <w:sz w:val="24"/>
          <w:szCs w:val="24"/>
        </w:rPr>
        <w:t>формирование</w:t>
      </w:r>
      <w:r w:rsidR="00936C03">
        <w:rPr>
          <w:sz w:val="24"/>
          <w:szCs w:val="24"/>
        </w:rPr>
        <w:t xml:space="preserve"> </w:t>
      </w:r>
      <w:r w:rsidRPr="00AD2CF0">
        <w:rPr>
          <w:sz w:val="24"/>
          <w:szCs w:val="24"/>
        </w:rPr>
        <w:t>социально</w:t>
      </w:r>
      <w:r w:rsidR="00936C03">
        <w:rPr>
          <w:sz w:val="24"/>
          <w:szCs w:val="24"/>
        </w:rPr>
        <w:t xml:space="preserve"> </w:t>
      </w:r>
      <w:r w:rsidRPr="00AD2CF0">
        <w:rPr>
          <w:sz w:val="24"/>
          <w:szCs w:val="24"/>
        </w:rPr>
        <w:t>адаптированной,</w:t>
      </w:r>
      <w:r w:rsidR="00936C03">
        <w:rPr>
          <w:sz w:val="24"/>
          <w:szCs w:val="24"/>
        </w:rPr>
        <w:t xml:space="preserve"> </w:t>
      </w:r>
      <w:r w:rsidRPr="00AD2CF0">
        <w:rPr>
          <w:sz w:val="24"/>
          <w:szCs w:val="24"/>
        </w:rPr>
        <w:t>конкурентоспособной</w:t>
      </w:r>
      <w:r w:rsidR="00936C03">
        <w:rPr>
          <w:sz w:val="24"/>
          <w:szCs w:val="24"/>
        </w:rPr>
        <w:t xml:space="preserve"> </w:t>
      </w:r>
      <w:r w:rsidRPr="00AD2CF0">
        <w:rPr>
          <w:sz w:val="24"/>
          <w:szCs w:val="24"/>
        </w:rPr>
        <w:t>личности,</w:t>
      </w:r>
      <w:r w:rsidR="00936C03">
        <w:rPr>
          <w:sz w:val="24"/>
          <w:szCs w:val="24"/>
        </w:rPr>
        <w:t xml:space="preserve"> </w:t>
      </w:r>
      <w:r w:rsidRPr="00AD2CF0">
        <w:rPr>
          <w:sz w:val="24"/>
          <w:szCs w:val="24"/>
        </w:rPr>
        <w:t>создание</w:t>
      </w:r>
      <w:r w:rsidR="00936C03">
        <w:rPr>
          <w:sz w:val="24"/>
          <w:szCs w:val="24"/>
        </w:rPr>
        <w:t xml:space="preserve"> </w:t>
      </w:r>
      <w:r w:rsidRPr="00AD2CF0">
        <w:rPr>
          <w:sz w:val="24"/>
          <w:szCs w:val="24"/>
        </w:rPr>
        <w:t>условий</w:t>
      </w:r>
      <w:r w:rsidR="00936C03">
        <w:rPr>
          <w:sz w:val="24"/>
          <w:szCs w:val="24"/>
        </w:rPr>
        <w:t xml:space="preserve"> </w:t>
      </w:r>
      <w:r w:rsidRPr="00AD2CF0">
        <w:rPr>
          <w:sz w:val="24"/>
          <w:szCs w:val="24"/>
        </w:rPr>
        <w:t>для</w:t>
      </w:r>
      <w:r w:rsidR="00936C03">
        <w:rPr>
          <w:sz w:val="24"/>
          <w:szCs w:val="24"/>
        </w:rPr>
        <w:t xml:space="preserve"> </w:t>
      </w:r>
      <w:r w:rsidRPr="00AD2CF0">
        <w:rPr>
          <w:sz w:val="24"/>
          <w:szCs w:val="24"/>
        </w:rPr>
        <w:t>её</w:t>
      </w:r>
      <w:r w:rsidR="00936C03">
        <w:rPr>
          <w:sz w:val="24"/>
          <w:szCs w:val="24"/>
        </w:rPr>
        <w:t xml:space="preserve"> </w:t>
      </w:r>
      <w:r w:rsidRPr="00AD2CF0">
        <w:rPr>
          <w:sz w:val="24"/>
          <w:szCs w:val="24"/>
        </w:rPr>
        <w:t>самореализации.</w:t>
      </w:r>
    </w:p>
    <w:p w:rsidR="00924320" w:rsidRDefault="00AD2CF0" w:rsidP="00392AA7">
      <w:pPr>
        <w:pStyle w:val="a3"/>
        <w:spacing w:before="1"/>
        <w:ind w:right="183" w:firstLine="567"/>
        <w:contextualSpacing/>
        <w:jc w:val="both"/>
        <w:rPr>
          <w:spacing w:val="1"/>
          <w:sz w:val="24"/>
          <w:szCs w:val="24"/>
        </w:rPr>
      </w:pPr>
      <w:r w:rsidRPr="00AD2CF0">
        <w:rPr>
          <w:sz w:val="24"/>
          <w:szCs w:val="24"/>
        </w:rPr>
        <w:t>Поданным</w:t>
      </w:r>
      <w:r w:rsidR="00412706">
        <w:rPr>
          <w:sz w:val="24"/>
          <w:szCs w:val="24"/>
        </w:rPr>
        <w:t xml:space="preserve"> </w:t>
      </w:r>
      <w:r w:rsidRPr="00AD2CF0">
        <w:rPr>
          <w:sz w:val="24"/>
          <w:szCs w:val="24"/>
        </w:rPr>
        <w:t>рейтинга</w:t>
      </w:r>
      <w:r w:rsidR="00412706">
        <w:rPr>
          <w:sz w:val="24"/>
          <w:szCs w:val="24"/>
        </w:rPr>
        <w:t xml:space="preserve"> </w:t>
      </w:r>
      <w:r w:rsidRPr="00AD2CF0">
        <w:rPr>
          <w:sz w:val="24"/>
          <w:szCs w:val="24"/>
        </w:rPr>
        <w:t>школ</w:t>
      </w:r>
      <w:r w:rsidR="00412706">
        <w:rPr>
          <w:sz w:val="24"/>
          <w:szCs w:val="24"/>
        </w:rPr>
        <w:t xml:space="preserve"> </w:t>
      </w:r>
      <w:r w:rsidRPr="00AD2CF0">
        <w:rPr>
          <w:sz w:val="24"/>
          <w:szCs w:val="24"/>
        </w:rPr>
        <w:t>с</w:t>
      </w:r>
      <w:r w:rsidR="00412706">
        <w:rPr>
          <w:sz w:val="24"/>
          <w:szCs w:val="24"/>
        </w:rPr>
        <w:t xml:space="preserve"> </w:t>
      </w:r>
      <w:r w:rsidRPr="00AD2CF0">
        <w:rPr>
          <w:sz w:val="24"/>
          <w:szCs w:val="24"/>
        </w:rPr>
        <w:t>использованием</w:t>
      </w:r>
      <w:r w:rsidR="00412706">
        <w:rPr>
          <w:sz w:val="24"/>
          <w:szCs w:val="24"/>
        </w:rPr>
        <w:t xml:space="preserve"> </w:t>
      </w:r>
      <w:r w:rsidRPr="00AD2CF0">
        <w:rPr>
          <w:sz w:val="24"/>
          <w:szCs w:val="24"/>
        </w:rPr>
        <w:t>кластерного</w:t>
      </w:r>
      <w:r w:rsidR="00412706">
        <w:rPr>
          <w:sz w:val="24"/>
          <w:szCs w:val="24"/>
        </w:rPr>
        <w:t xml:space="preserve"> </w:t>
      </w:r>
      <w:r w:rsidRPr="00AD2CF0">
        <w:rPr>
          <w:sz w:val="24"/>
          <w:szCs w:val="24"/>
        </w:rPr>
        <w:t>подхода</w:t>
      </w:r>
      <w:r w:rsidR="00412706">
        <w:rPr>
          <w:sz w:val="24"/>
          <w:szCs w:val="24"/>
        </w:rPr>
        <w:t xml:space="preserve"> </w:t>
      </w:r>
      <w:r w:rsidRPr="00AD2CF0">
        <w:rPr>
          <w:sz w:val="24"/>
          <w:szCs w:val="24"/>
        </w:rPr>
        <w:t>оценки</w:t>
      </w:r>
      <w:r w:rsidR="00412706">
        <w:rPr>
          <w:sz w:val="24"/>
          <w:szCs w:val="24"/>
        </w:rPr>
        <w:t xml:space="preserve"> </w:t>
      </w:r>
      <w:r w:rsidRPr="00AD2CF0">
        <w:rPr>
          <w:sz w:val="24"/>
          <w:szCs w:val="24"/>
        </w:rPr>
        <w:t>образовательных</w:t>
      </w:r>
      <w:r w:rsidR="00412706">
        <w:rPr>
          <w:sz w:val="24"/>
          <w:szCs w:val="24"/>
        </w:rPr>
        <w:t xml:space="preserve"> </w:t>
      </w:r>
      <w:r w:rsidRPr="00AD2CF0">
        <w:rPr>
          <w:sz w:val="24"/>
          <w:szCs w:val="24"/>
        </w:rPr>
        <w:t>результатов</w:t>
      </w:r>
      <w:r w:rsidR="00412706">
        <w:rPr>
          <w:sz w:val="24"/>
          <w:szCs w:val="24"/>
        </w:rPr>
        <w:t xml:space="preserve"> </w:t>
      </w:r>
      <w:r w:rsidRPr="00AD2CF0">
        <w:rPr>
          <w:sz w:val="24"/>
          <w:szCs w:val="24"/>
        </w:rPr>
        <w:t>(ГИА</w:t>
      </w:r>
      <w:r w:rsidR="00412706">
        <w:rPr>
          <w:sz w:val="24"/>
          <w:szCs w:val="24"/>
        </w:rPr>
        <w:t xml:space="preserve"> </w:t>
      </w:r>
      <w:r w:rsidRPr="00AD2CF0">
        <w:rPr>
          <w:sz w:val="24"/>
          <w:szCs w:val="24"/>
        </w:rPr>
        <w:t>(ЕГЭ,ОГЭ),</w:t>
      </w:r>
      <w:r w:rsidR="00412706">
        <w:rPr>
          <w:sz w:val="24"/>
          <w:szCs w:val="24"/>
        </w:rPr>
        <w:t xml:space="preserve"> </w:t>
      </w:r>
      <w:r w:rsidRPr="00AD2CF0">
        <w:rPr>
          <w:sz w:val="24"/>
          <w:szCs w:val="24"/>
        </w:rPr>
        <w:t>ВПР,</w:t>
      </w:r>
      <w:r w:rsidR="00412706">
        <w:rPr>
          <w:sz w:val="24"/>
          <w:szCs w:val="24"/>
        </w:rPr>
        <w:t xml:space="preserve"> </w:t>
      </w:r>
      <w:r w:rsidRPr="00AD2CF0">
        <w:rPr>
          <w:sz w:val="24"/>
          <w:szCs w:val="24"/>
        </w:rPr>
        <w:t>сохранность</w:t>
      </w:r>
      <w:r w:rsidR="00412706">
        <w:rPr>
          <w:sz w:val="24"/>
          <w:szCs w:val="24"/>
        </w:rPr>
        <w:t xml:space="preserve"> </w:t>
      </w:r>
      <w:r w:rsidRPr="00AD2CF0">
        <w:rPr>
          <w:sz w:val="24"/>
          <w:szCs w:val="24"/>
        </w:rPr>
        <w:t>контингента,</w:t>
      </w:r>
      <w:r w:rsidR="00412706">
        <w:rPr>
          <w:sz w:val="24"/>
          <w:szCs w:val="24"/>
        </w:rPr>
        <w:t xml:space="preserve"> </w:t>
      </w:r>
      <w:r w:rsidRPr="00AD2CF0">
        <w:rPr>
          <w:sz w:val="24"/>
          <w:szCs w:val="24"/>
        </w:rPr>
        <w:t>олимпиады)</w:t>
      </w:r>
      <w:r w:rsidR="00412706">
        <w:rPr>
          <w:sz w:val="24"/>
          <w:szCs w:val="24"/>
        </w:rPr>
        <w:t xml:space="preserve"> </w:t>
      </w:r>
      <w:r w:rsidRPr="00AD2CF0">
        <w:rPr>
          <w:sz w:val="24"/>
          <w:szCs w:val="24"/>
        </w:rPr>
        <w:t>анализа</w:t>
      </w:r>
      <w:r w:rsidR="00412706">
        <w:rPr>
          <w:sz w:val="24"/>
          <w:szCs w:val="24"/>
        </w:rPr>
        <w:t xml:space="preserve"> </w:t>
      </w:r>
      <w:r w:rsidRPr="00AD2CF0">
        <w:rPr>
          <w:sz w:val="24"/>
          <w:szCs w:val="24"/>
        </w:rPr>
        <w:t>дополнительной</w:t>
      </w:r>
      <w:r w:rsidR="00412706">
        <w:rPr>
          <w:sz w:val="24"/>
          <w:szCs w:val="24"/>
        </w:rPr>
        <w:t xml:space="preserve"> </w:t>
      </w:r>
      <w:r w:rsidRPr="00AD2CF0">
        <w:rPr>
          <w:sz w:val="24"/>
          <w:szCs w:val="24"/>
        </w:rPr>
        <w:t>контекстной</w:t>
      </w:r>
      <w:r w:rsidR="00412706">
        <w:rPr>
          <w:sz w:val="24"/>
          <w:szCs w:val="24"/>
        </w:rPr>
        <w:t xml:space="preserve"> </w:t>
      </w:r>
      <w:r w:rsidRPr="00AD2CF0">
        <w:rPr>
          <w:sz w:val="24"/>
          <w:szCs w:val="24"/>
        </w:rPr>
        <w:t>информации</w:t>
      </w:r>
      <w:r w:rsidR="00412706">
        <w:rPr>
          <w:sz w:val="24"/>
          <w:szCs w:val="24"/>
        </w:rPr>
        <w:t xml:space="preserve"> </w:t>
      </w:r>
      <w:r w:rsidR="00585320">
        <w:rPr>
          <w:sz w:val="24"/>
          <w:szCs w:val="24"/>
        </w:rPr>
        <w:t xml:space="preserve">МБОУ </w:t>
      </w:r>
      <w:proofErr w:type="spellStart"/>
      <w:r w:rsidR="00585320">
        <w:rPr>
          <w:sz w:val="24"/>
          <w:szCs w:val="24"/>
        </w:rPr>
        <w:t>Моген-Буренская</w:t>
      </w:r>
      <w:proofErr w:type="spellEnd"/>
      <w:r w:rsidR="00585320">
        <w:rPr>
          <w:sz w:val="24"/>
          <w:szCs w:val="24"/>
        </w:rPr>
        <w:t xml:space="preserve"> СОШ </w:t>
      </w:r>
      <w:proofErr w:type="spellStart"/>
      <w:r w:rsidR="00585320">
        <w:rPr>
          <w:sz w:val="24"/>
          <w:szCs w:val="24"/>
        </w:rPr>
        <w:t>с</w:t>
      </w:r>
      <w:proofErr w:type="gramStart"/>
      <w:r w:rsidR="00585320">
        <w:rPr>
          <w:sz w:val="24"/>
          <w:szCs w:val="24"/>
        </w:rPr>
        <w:t>.К</w:t>
      </w:r>
      <w:proofErr w:type="gramEnd"/>
      <w:r w:rsidR="00585320">
        <w:rPr>
          <w:sz w:val="24"/>
          <w:szCs w:val="24"/>
        </w:rPr>
        <w:t>ызыл-Хая</w:t>
      </w:r>
      <w:proofErr w:type="spellEnd"/>
      <w:r w:rsidR="00585320">
        <w:rPr>
          <w:sz w:val="24"/>
          <w:szCs w:val="24"/>
        </w:rPr>
        <w:t xml:space="preserve"> </w:t>
      </w:r>
      <w:r w:rsidR="00DC25D3">
        <w:rPr>
          <w:sz w:val="24"/>
          <w:szCs w:val="24"/>
        </w:rPr>
        <w:t>нуждае</w:t>
      </w:r>
      <w:r w:rsidRPr="00AD2CF0">
        <w:rPr>
          <w:sz w:val="24"/>
          <w:szCs w:val="24"/>
        </w:rPr>
        <w:t>тся в разносторонней поддержке и систематической помощи в решении</w:t>
      </w:r>
      <w:r w:rsidR="00412706">
        <w:rPr>
          <w:sz w:val="24"/>
          <w:szCs w:val="24"/>
        </w:rPr>
        <w:t xml:space="preserve"> </w:t>
      </w:r>
      <w:r w:rsidRPr="00AD2CF0">
        <w:rPr>
          <w:sz w:val="24"/>
          <w:szCs w:val="24"/>
        </w:rPr>
        <w:t>проблем</w:t>
      </w:r>
      <w:r w:rsidR="00412706">
        <w:rPr>
          <w:sz w:val="24"/>
          <w:szCs w:val="24"/>
        </w:rPr>
        <w:t xml:space="preserve"> </w:t>
      </w:r>
      <w:r w:rsidRPr="00AD2CF0">
        <w:rPr>
          <w:sz w:val="24"/>
          <w:szCs w:val="24"/>
        </w:rPr>
        <w:t>повышения</w:t>
      </w:r>
      <w:r w:rsidR="00412706">
        <w:rPr>
          <w:sz w:val="24"/>
          <w:szCs w:val="24"/>
        </w:rPr>
        <w:t xml:space="preserve"> </w:t>
      </w:r>
      <w:r w:rsidRPr="00AD2CF0">
        <w:rPr>
          <w:sz w:val="24"/>
          <w:szCs w:val="24"/>
        </w:rPr>
        <w:t>качества</w:t>
      </w:r>
      <w:r w:rsidR="00412706">
        <w:rPr>
          <w:sz w:val="24"/>
          <w:szCs w:val="24"/>
        </w:rPr>
        <w:t xml:space="preserve"> </w:t>
      </w:r>
      <w:r w:rsidRPr="00AD2CF0">
        <w:rPr>
          <w:sz w:val="24"/>
          <w:szCs w:val="24"/>
        </w:rPr>
        <w:t>образования.</w:t>
      </w:r>
    </w:p>
    <w:p w:rsidR="007D1F89" w:rsidRDefault="007D1F89" w:rsidP="00392AA7">
      <w:pPr>
        <w:pStyle w:val="a3"/>
        <w:spacing w:before="1"/>
        <w:ind w:right="183" w:firstLine="426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  <w:r w:rsidRPr="007D1F89">
        <w:rPr>
          <w:rFonts w:ascii="Times New Roman CYR" w:hAnsi="Times New Roman CYR" w:cs="Times New Roman CYR"/>
          <w:sz w:val="24"/>
          <w:szCs w:val="24"/>
        </w:rPr>
        <w:t xml:space="preserve">МБОУ </w:t>
      </w:r>
      <w:proofErr w:type="spellStart"/>
      <w:r w:rsidRPr="007D1F89">
        <w:rPr>
          <w:rFonts w:ascii="Times New Roman CYR" w:hAnsi="Times New Roman CYR" w:cs="Times New Roman CYR"/>
          <w:sz w:val="24"/>
          <w:szCs w:val="24"/>
        </w:rPr>
        <w:t>Моген-Буренская</w:t>
      </w:r>
      <w:proofErr w:type="spellEnd"/>
      <w:r w:rsidRPr="007D1F89">
        <w:rPr>
          <w:rFonts w:ascii="Times New Roman CYR" w:hAnsi="Times New Roman CYR" w:cs="Times New Roman CYR"/>
          <w:sz w:val="24"/>
          <w:szCs w:val="24"/>
        </w:rPr>
        <w:t xml:space="preserve"> средняя общеобразовательная школа (далее – Школа) находится в селе </w:t>
      </w:r>
      <w:proofErr w:type="spellStart"/>
      <w:proofErr w:type="gramStart"/>
      <w:r w:rsidRPr="007D1F89">
        <w:rPr>
          <w:rFonts w:ascii="Times New Roman CYR" w:hAnsi="Times New Roman CYR" w:cs="Times New Roman CYR"/>
          <w:sz w:val="24"/>
          <w:szCs w:val="24"/>
        </w:rPr>
        <w:t>Кызыл-Хая</w:t>
      </w:r>
      <w:proofErr w:type="spellEnd"/>
      <w:proofErr w:type="gramEnd"/>
      <w:r w:rsidR="00412706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7D1F89">
        <w:rPr>
          <w:rFonts w:ascii="Times New Roman CYR" w:hAnsi="Times New Roman CYR" w:cs="Times New Roman CYR"/>
          <w:sz w:val="24"/>
          <w:szCs w:val="24"/>
        </w:rPr>
        <w:t>Монгун-Тайгинского</w:t>
      </w:r>
      <w:proofErr w:type="spellEnd"/>
      <w:r w:rsidRPr="007D1F89">
        <w:rPr>
          <w:rFonts w:ascii="Times New Roman CYR" w:hAnsi="Times New Roman CYR" w:cs="Times New Roman CYR"/>
          <w:sz w:val="24"/>
          <w:szCs w:val="24"/>
        </w:rPr>
        <w:t xml:space="preserve"> района Республики Тыва. Село </w:t>
      </w:r>
      <w:proofErr w:type="gramStart"/>
      <w:r w:rsidRPr="007D1F89">
        <w:rPr>
          <w:rFonts w:ascii="Times New Roman CYR" w:hAnsi="Times New Roman CYR" w:cs="Times New Roman CYR"/>
          <w:sz w:val="24"/>
          <w:szCs w:val="24"/>
        </w:rPr>
        <w:t>Кызыл-Хая</w:t>
      </w:r>
      <w:proofErr w:type="gramEnd"/>
      <w:r w:rsidRPr="007D1F89">
        <w:rPr>
          <w:rFonts w:ascii="Times New Roman CYR" w:hAnsi="Times New Roman CYR" w:cs="Times New Roman CYR"/>
          <w:sz w:val="24"/>
          <w:szCs w:val="24"/>
        </w:rPr>
        <w:t xml:space="preserve">, в котором мы живем и учимся, отдалено от районного центра на 90 км., а от регионального центра на 588 км. Расположено на высоте 2030 м. над уровнем моря. В юго-восточной и юго-западной </w:t>
      </w:r>
      <w:proofErr w:type="gramStart"/>
      <w:r w:rsidRPr="007D1F89">
        <w:rPr>
          <w:rFonts w:ascii="Times New Roman CYR" w:hAnsi="Times New Roman CYR" w:cs="Times New Roman CYR"/>
          <w:sz w:val="24"/>
          <w:szCs w:val="24"/>
        </w:rPr>
        <w:t>частях</w:t>
      </w:r>
      <w:proofErr w:type="gramEnd"/>
      <w:r w:rsidRPr="007D1F89">
        <w:rPr>
          <w:rFonts w:ascii="Times New Roman CYR" w:hAnsi="Times New Roman CYR" w:cs="Times New Roman CYR"/>
          <w:sz w:val="24"/>
          <w:szCs w:val="24"/>
        </w:rPr>
        <w:t xml:space="preserve">, примерно в 10км от села, находится государственная граница РФ с Монгольской народной республикой. </w:t>
      </w:r>
    </w:p>
    <w:p w:rsidR="007D1F89" w:rsidRDefault="007D1F89" w:rsidP="00392AA7">
      <w:pPr>
        <w:pStyle w:val="a3"/>
        <w:spacing w:before="1"/>
        <w:ind w:right="183" w:firstLine="426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  <w:r w:rsidRPr="007D1F89">
        <w:rPr>
          <w:rFonts w:ascii="Times New Roman CYR" w:hAnsi="Times New Roman CYR" w:cs="Times New Roman CYR"/>
          <w:sz w:val="24"/>
          <w:szCs w:val="24"/>
        </w:rPr>
        <w:t xml:space="preserve">Особенность в том, что село значится в списке ФЦП по поддержке </w:t>
      </w:r>
      <w:r w:rsidR="00BE1DBE">
        <w:rPr>
          <w:rFonts w:ascii="Times New Roman CYR" w:hAnsi="Times New Roman CYR" w:cs="Times New Roman CYR"/>
          <w:sz w:val="24"/>
          <w:szCs w:val="24"/>
        </w:rPr>
        <w:t xml:space="preserve">коренных </w:t>
      </w:r>
      <w:r w:rsidRPr="007D1F89">
        <w:rPr>
          <w:rFonts w:ascii="Times New Roman CYR" w:hAnsi="Times New Roman CYR" w:cs="Times New Roman CYR"/>
          <w:sz w:val="24"/>
          <w:szCs w:val="24"/>
        </w:rPr>
        <w:t xml:space="preserve">малочисленных народов Крайнего Севера и Дальнего Востока. </w:t>
      </w:r>
    </w:p>
    <w:p w:rsidR="007D1F89" w:rsidRDefault="007D1F89" w:rsidP="00392AA7">
      <w:pPr>
        <w:pStyle w:val="a3"/>
        <w:spacing w:before="1"/>
        <w:ind w:right="183" w:firstLine="426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  <w:r w:rsidRPr="007D1F89">
        <w:rPr>
          <w:rFonts w:ascii="Times New Roman CYR" w:hAnsi="Times New Roman CYR" w:cs="Times New Roman CYR"/>
          <w:sz w:val="24"/>
          <w:szCs w:val="24"/>
        </w:rPr>
        <w:t xml:space="preserve">В селе </w:t>
      </w:r>
      <w:proofErr w:type="gramStart"/>
      <w:r w:rsidRPr="007D1F89">
        <w:rPr>
          <w:rFonts w:ascii="Times New Roman CYR" w:hAnsi="Times New Roman CYR" w:cs="Times New Roman CYR"/>
          <w:sz w:val="24"/>
          <w:szCs w:val="24"/>
        </w:rPr>
        <w:t>Кызыл-Хая</w:t>
      </w:r>
      <w:proofErr w:type="gramEnd"/>
      <w:r w:rsidRPr="007D1F89">
        <w:rPr>
          <w:rFonts w:ascii="Times New Roman CYR" w:hAnsi="Times New Roman CYR" w:cs="Times New Roman CYR"/>
          <w:sz w:val="24"/>
          <w:szCs w:val="24"/>
        </w:rPr>
        <w:t xml:space="preserve"> школа является главным фактором сохранения и развития села, духовным и социокультурным центром, где проводятся культурно-массовые мероприятия не только с учащимися, но и с сельской молодежью и родителями. Наблюдается рост удовлетворенности учащихся и родителей морально-психологическим климатом в школе, деятельностью учебного заведения.</w:t>
      </w:r>
    </w:p>
    <w:p w:rsidR="0064023A" w:rsidRPr="00924320" w:rsidRDefault="0064023A" w:rsidP="00392AA7">
      <w:pPr>
        <w:pStyle w:val="a3"/>
        <w:spacing w:before="1"/>
        <w:ind w:right="183" w:firstLine="426"/>
        <w:contextualSpacing/>
        <w:jc w:val="both"/>
        <w:rPr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Значение социальной инфраструктуры играет огромную роль для развития будущих кадров и для привлечения квалифицированных кадров в образовательное учреждение сельского</w:t>
      </w:r>
      <w:r w:rsidR="00924320">
        <w:rPr>
          <w:rFonts w:ascii="Times New Roman CYR" w:hAnsi="Times New Roman CYR" w:cs="Times New Roman CYR"/>
          <w:sz w:val="24"/>
          <w:szCs w:val="24"/>
        </w:rPr>
        <w:t xml:space="preserve"> поселения. </w:t>
      </w:r>
      <w:r w:rsidR="00924320">
        <w:rPr>
          <w:sz w:val="24"/>
          <w:szCs w:val="24"/>
        </w:rPr>
        <w:t>Также являемся</w:t>
      </w:r>
      <w:r w:rsidR="00412706">
        <w:rPr>
          <w:sz w:val="24"/>
          <w:szCs w:val="24"/>
        </w:rPr>
        <w:t xml:space="preserve"> </w:t>
      </w:r>
      <w:r w:rsidR="00924320" w:rsidRPr="00AD2CF0">
        <w:rPr>
          <w:sz w:val="24"/>
          <w:szCs w:val="24"/>
        </w:rPr>
        <w:t>отдаленн</w:t>
      </w:r>
      <w:r w:rsidR="00924320">
        <w:rPr>
          <w:sz w:val="24"/>
          <w:szCs w:val="24"/>
        </w:rPr>
        <w:t>ой</w:t>
      </w:r>
      <w:r w:rsidR="00412706">
        <w:rPr>
          <w:sz w:val="24"/>
          <w:szCs w:val="24"/>
        </w:rPr>
        <w:t xml:space="preserve"> </w:t>
      </w:r>
      <w:r w:rsidR="00924320">
        <w:rPr>
          <w:sz w:val="24"/>
          <w:szCs w:val="24"/>
        </w:rPr>
        <w:t>сельской</w:t>
      </w:r>
      <w:r w:rsidR="00924320" w:rsidRPr="00AD2CF0">
        <w:rPr>
          <w:sz w:val="24"/>
          <w:szCs w:val="24"/>
        </w:rPr>
        <w:t xml:space="preserve"> школ</w:t>
      </w:r>
      <w:r w:rsidR="00924320">
        <w:rPr>
          <w:sz w:val="24"/>
          <w:szCs w:val="24"/>
        </w:rPr>
        <w:t>ой, в которой</w:t>
      </w:r>
      <w:r w:rsidR="00924320" w:rsidRPr="00AD2CF0">
        <w:rPr>
          <w:sz w:val="24"/>
          <w:szCs w:val="24"/>
        </w:rPr>
        <w:t xml:space="preserve"> обучаются школьники из многодетных,</w:t>
      </w:r>
      <w:r w:rsidR="00412706">
        <w:rPr>
          <w:sz w:val="24"/>
          <w:szCs w:val="24"/>
        </w:rPr>
        <w:t xml:space="preserve"> </w:t>
      </w:r>
      <w:r w:rsidR="00924320" w:rsidRPr="00AD2CF0">
        <w:rPr>
          <w:sz w:val="24"/>
          <w:szCs w:val="24"/>
        </w:rPr>
        <w:t>малообеспеченных</w:t>
      </w:r>
      <w:r w:rsidR="00412706">
        <w:rPr>
          <w:sz w:val="24"/>
          <w:szCs w:val="24"/>
        </w:rPr>
        <w:t xml:space="preserve"> </w:t>
      </w:r>
      <w:r w:rsidR="00924320" w:rsidRPr="00AD2CF0">
        <w:rPr>
          <w:sz w:val="24"/>
          <w:szCs w:val="24"/>
        </w:rPr>
        <w:t>семей</w:t>
      </w:r>
      <w:r w:rsidR="00412706">
        <w:rPr>
          <w:sz w:val="24"/>
          <w:szCs w:val="24"/>
        </w:rPr>
        <w:t xml:space="preserve"> </w:t>
      </w:r>
      <w:r w:rsidR="00924320" w:rsidRPr="00AD2CF0">
        <w:rPr>
          <w:sz w:val="24"/>
          <w:szCs w:val="24"/>
        </w:rPr>
        <w:t>с</w:t>
      </w:r>
      <w:r w:rsidR="00412706">
        <w:rPr>
          <w:sz w:val="24"/>
          <w:szCs w:val="24"/>
        </w:rPr>
        <w:t xml:space="preserve"> </w:t>
      </w:r>
      <w:r w:rsidR="00924320" w:rsidRPr="00AD2CF0">
        <w:rPr>
          <w:sz w:val="24"/>
          <w:szCs w:val="24"/>
        </w:rPr>
        <w:t>низким</w:t>
      </w:r>
      <w:r w:rsidR="00412706">
        <w:rPr>
          <w:sz w:val="24"/>
          <w:szCs w:val="24"/>
        </w:rPr>
        <w:t xml:space="preserve"> </w:t>
      </w:r>
      <w:r w:rsidR="00924320" w:rsidRPr="00AD2CF0">
        <w:rPr>
          <w:sz w:val="24"/>
          <w:szCs w:val="24"/>
        </w:rPr>
        <w:t>уровнем</w:t>
      </w:r>
      <w:r w:rsidR="00412706">
        <w:rPr>
          <w:sz w:val="24"/>
          <w:szCs w:val="24"/>
        </w:rPr>
        <w:t xml:space="preserve"> </w:t>
      </w:r>
      <w:r w:rsidR="00924320" w:rsidRPr="00AD2CF0">
        <w:rPr>
          <w:sz w:val="24"/>
          <w:szCs w:val="24"/>
        </w:rPr>
        <w:t>социального</w:t>
      </w:r>
      <w:r w:rsidR="00412706">
        <w:rPr>
          <w:sz w:val="24"/>
          <w:szCs w:val="24"/>
        </w:rPr>
        <w:t xml:space="preserve"> </w:t>
      </w:r>
      <w:r w:rsidR="00924320" w:rsidRPr="00AD2CF0">
        <w:rPr>
          <w:sz w:val="24"/>
          <w:szCs w:val="24"/>
        </w:rPr>
        <w:t>благополучия,</w:t>
      </w:r>
      <w:r w:rsidR="00412706">
        <w:rPr>
          <w:sz w:val="24"/>
          <w:szCs w:val="24"/>
        </w:rPr>
        <w:t xml:space="preserve"> </w:t>
      </w:r>
      <w:r w:rsidR="00924320" w:rsidRPr="00AD2CF0">
        <w:rPr>
          <w:sz w:val="24"/>
          <w:szCs w:val="24"/>
        </w:rPr>
        <w:t>имеющие</w:t>
      </w:r>
      <w:r w:rsidR="00412706">
        <w:rPr>
          <w:sz w:val="24"/>
          <w:szCs w:val="24"/>
        </w:rPr>
        <w:t xml:space="preserve"> </w:t>
      </w:r>
      <w:r w:rsidR="00924320" w:rsidRPr="00AD2CF0">
        <w:rPr>
          <w:sz w:val="24"/>
          <w:szCs w:val="24"/>
        </w:rPr>
        <w:t>проблемы</w:t>
      </w:r>
      <w:r w:rsidR="00412706">
        <w:rPr>
          <w:sz w:val="24"/>
          <w:szCs w:val="24"/>
        </w:rPr>
        <w:t xml:space="preserve"> </w:t>
      </w:r>
      <w:r w:rsidR="00924320" w:rsidRPr="00AD2CF0">
        <w:rPr>
          <w:sz w:val="24"/>
          <w:szCs w:val="24"/>
        </w:rPr>
        <w:t>в</w:t>
      </w:r>
      <w:r w:rsidR="00412706">
        <w:rPr>
          <w:sz w:val="24"/>
          <w:szCs w:val="24"/>
        </w:rPr>
        <w:t xml:space="preserve"> обучении </w:t>
      </w:r>
      <w:r w:rsidR="00924320" w:rsidRPr="00AD2CF0">
        <w:rPr>
          <w:sz w:val="24"/>
          <w:szCs w:val="24"/>
        </w:rPr>
        <w:t>поведении</w:t>
      </w:r>
      <w:r w:rsidR="00924320">
        <w:rPr>
          <w:sz w:val="24"/>
          <w:szCs w:val="24"/>
        </w:rPr>
        <w:t xml:space="preserve">. Поэтому МБОУ </w:t>
      </w:r>
      <w:proofErr w:type="spellStart"/>
      <w:r w:rsidR="00924320">
        <w:rPr>
          <w:sz w:val="24"/>
          <w:szCs w:val="24"/>
        </w:rPr>
        <w:t>Моген-Буренская</w:t>
      </w:r>
      <w:proofErr w:type="spellEnd"/>
      <w:r w:rsidR="00924320">
        <w:rPr>
          <w:sz w:val="24"/>
          <w:szCs w:val="24"/>
        </w:rPr>
        <w:t xml:space="preserve"> СОШ относится к категории ШНСУ (школам с неблагоприятными социальными условиями):</w:t>
      </w:r>
    </w:p>
    <w:p w:rsidR="0064023A" w:rsidRDefault="0064023A" w:rsidP="00392AA7">
      <w:pPr>
        <w:pStyle w:val="a3"/>
        <w:numPr>
          <w:ilvl w:val="0"/>
          <w:numId w:val="12"/>
        </w:numPr>
        <w:spacing w:before="1"/>
        <w:ind w:left="0" w:right="183" w:firstLine="426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Дорожная сеть неразвита;</w:t>
      </w:r>
    </w:p>
    <w:p w:rsidR="00E243AB" w:rsidRDefault="00E243AB" w:rsidP="00392AA7">
      <w:pPr>
        <w:pStyle w:val="a3"/>
        <w:numPr>
          <w:ilvl w:val="0"/>
          <w:numId w:val="12"/>
        </w:numPr>
        <w:spacing w:before="1"/>
        <w:ind w:left="0" w:right="183" w:firstLine="426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Отдаленность села от райцентра и близлежащих сел и городов слишком большая и значительная;</w:t>
      </w:r>
    </w:p>
    <w:p w:rsidR="0064023A" w:rsidRDefault="0064023A" w:rsidP="00392AA7">
      <w:pPr>
        <w:pStyle w:val="a3"/>
        <w:numPr>
          <w:ilvl w:val="0"/>
          <w:numId w:val="12"/>
        </w:numPr>
        <w:spacing w:before="1"/>
        <w:ind w:left="0" w:right="183" w:firstLine="426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Нет рабочих мест в селе</w:t>
      </w:r>
      <w:r w:rsidR="00C912C3">
        <w:rPr>
          <w:rFonts w:ascii="Times New Roman CYR" w:hAnsi="Times New Roman CYR" w:cs="Times New Roman CYR"/>
          <w:sz w:val="24"/>
          <w:szCs w:val="24"/>
        </w:rPr>
        <w:t xml:space="preserve"> – высокий уровень безработицы</w:t>
      </w:r>
      <w:r>
        <w:rPr>
          <w:rFonts w:ascii="Times New Roman CYR" w:hAnsi="Times New Roman CYR" w:cs="Times New Roman CYR"/>
          <w:sz w:val="24"/>
          <w:szCs w:val="24"/>
        </w:rPr>
        <w:t>;</w:t>
      </w:r>
    </w:p>
    <w:p w:rsidR="0064023A" w:rsidRDefault="0064023A" w:rsidP="00392AA7">
      <w:pPr>
        <w:pStyle w:val="a3"/>
        <w:numPr>
          <w:ilvl w:val="0"/>
          <w:numId w:val="12"/>
        </w:numPr>
        <w:spacing w:before="1"/>
        <w:ind w:left="0" w:right="183" w:firstLine="426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Отсутствует Интернет;</w:t>
      </w:r>
    </w:p>
    <w:p w:rsidR="0064023A" w:rsidRDefault="00C912C3" w:rsidP="00392AA7">
      <w:pPr>
        <w:pStyle w:val="a3"/>
        <w:numPr>
          <w:ilvl w:val="0"/>
          <w:numId w:val="12"/>
        </w:numPr>
        <w:spacing w:before="1"/>
        <w:ind w:left="0" w:right="183" w:firstLine="426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Миграция населения (особенно молодежи);</w:t>
      </w:r>
    </w:p>
    <w:p w:rsidR="00C912C3" w:rsidRDefault="00C912C3" w:rsidP="00392AA7">
      <w:pPr>
        <w:pStyle w:val="a3"/>
        <w:numPr>
          <w:ilvl w:val="0"/>
          <w:numId w:val="12"/>
        </w:numPr>
        <w:spacing w:before="1"/>
        <w:ind w:left="0" w:right="183" w:firstLine="426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Уровень сельских семей крайне низкий (по уровню доходов населения, очевиден большой разрыв между селом и райцентром);</w:t>
      </w:r>
    </w:p>
    <w:p w:rsidR="00C912C3" w:rsidRDefault="00C912C3" w:rsidP="00392AA7">
      <w:pPr>
        <w:pStyle w:val="a3"/>
        <w:numPr>
          <w:ilvl w:val="0"/>
          <w:numId w:val="12"/>
        </w:numPr>
        <w:spacing w:before="1"/>
        <w:ind w:left="0" w:right="183" w:firstLine="426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Низкий уровень образованности родителей учащихся</w:t>
      </w:r>
      <w:r w:rsidR="00E243AB">
        <w:rPr>
          <w:rFonts w:ascii="Times New Roman CYR" w:hAnsi="Times New Roman CYR" w:cs="Times New Roman CYR"/>
          <w:sz w:val="24"/>
          <w:szCs w:val="24"/>
        </w:rPr>
        <w:t xml:space="preserve"> (количество</w:t>
      </w:r>
      <w:r>
        <w:rPr>
          <w:rFonts w:ascii="Times New Roman CYR" w:hAnsi="Times New Roman CYR" w:cs="Times New Roman CYR"/>
          <w:sz w:val="24"/>
          <w:szCs w:val="24"/>
        </w:rPr>
        <w:t xml:space="preserve"> родителей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с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специальными и высшими образованиями</w:t>
      </w:r>
      <w:r w:rsidR="00E243AB">
        <w:rPr>
          <w:rFonts w:ascii="Times New Roman CYR" w:hAnsi="Times New Roman CYR" w:cs="Times New Roman CYR"/>
          <w:sz w:val="24"/>
          <w:szCs w:val="24"/>
        </w:rPr>
        <w:t xml:space="preserve"> меньше</w:t>
      </w:r>
      <w:r w:rsidR="005352F8">
        <w:rPr>
          <w:rFonts w:ascii="Times New Roman CYR" w:hAnsi="Times New Roman CYR" w:cs="Times New Roman CYR"/>
          <w:sz w:val="24"/>
          <w:szCs w:val="24"/>
        </w:rPr>
        <w:t>, чем без образования</w:t>
      </w:r>
      <w:r>
        <w:rPr>
          <w:rFonts w:ascii="Times New Roman CYR" w:hAnsi="Times New Roman CYR" w:cs="Times New Roman CYR"/>
          <w:sz w:val="24"/>
          <w:szCs w:val="24"/>
        </w:rPr>
        <w:t xml:space="preserve">); </w:t>
      </w:r>
    </w:p>
    <w:p w:rsidR="00C912C3" w:rsidRDefault="00C912C3" w:rsidP="00392AA7">
      <w:pPr>
        <w:pStyle w:val="a3"/>
        <w:numPr>
          <w:ilvl w:val="0"/>
          <w:numId w:val="12"/>
        </w:numPr>
        <w:spacing w:before="1"/>
        <w:ind w:left="0" w:right="183" w:firstLine="426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Для детей, подростков, молодежи и представителей старшего поколения нет условий для полноценного досуга;</w:t>
      </w:r>
    </w:p>
    <w:p w:rsidR="00E243AB" w:rsidRDefault="00E243AB" w:rsidP="00392AA7">
      <w:pPr>
        <w:pStyle w:val="a3"/>
        <w:numPr>
          <w:ilvl w:val="0"/>
          <w:numId w:val="12"/>
        </w:numPr>
        <w:spacing w:before="1"/>
        <w:ind w:left="0" w:right="183" w:firstLine="426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Цена и стоимость продуктов </w:t>
      </w:r>
      <w:r w:rsidR="005352F8">
        <w:rPr>
          <w:rFonts w:ascii="Times New Roman CYR" w:hAnsi="Times New Roman CYR" w:cs="Times New Roman CYR"/>
          <w:sz w:val="24"/>
          <w:szCs w:val="24"/>
        </w:rPr>
        <w:t xml:space="preserve">и товаров </w:t>
      </w:r>
      <w:r>
        <w:rPr>
          <w:rFonts w:ascii="Times New Roman CYR" w:hAnsi="Times New Roman CYR" w:cs="Times New Roman CYR"/>
          <w:sz w:val="24"/>
          <w:szCs w:val="24"/>
        </w:rPr>
        <w:t xml:space="preserve">первой необходимости </w:t>
      </w:r>
      <w:r w:rsidR="005352F8">
        <w:rPr>
          <w:rFonts w:ascii="Times New Roman CYR" w:hAnsi="Times New Roman CYR" w:cs="Times New Roman CYR"/>
          <w:sz w:val="24"/>
          <w:szCs w:val="24"/>
        </w:rPr>
        <w:t>дорогая;</w:t>
      </w:r>
    </w:p>
    <w:p w:rsidR="00C912C3" w:rsidRDefault="00E243AB" w:rsidP="00392AA7">
      <w:pPr>
        <w:pStyle w:val="a3"/>
        <w:numPr>
          <w:ilvl w:val="0"/>
          <w:numId w:val="12"/>
        </w:numPr>
        <w:spacing w:before="1"/>
        <w:ind w:left="0" w:right="183" w:firstLine="426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Бытовые условия </w:t>
      </w:r>
      <w:r w:rsidR="005352F8">
        <w:rPr>
          <w:rFonts w:ascii="Times New Roman CYR" w:hAnsi="Times New Roman CYR" w:cs="Times New Roman CYR"/>
          <w:sz w:val="24"/>
          <w:szCs w:val="24"/>
        </w:rPr>
        <w:t>неблагоприятные (туалет уличный, отсутствует баня…)</w:t>
      </w:r>
    </w:p>
    <w:p w:rsidR="005352F8" w:rsidRDefault="005352F8" w:rsidP="00392AA7">
      <w:pPr>
        <w:pStyle w:val="a3"/>
        <w:numPr>
          <w:ilvl w:val="0"/>
          <w:numId w:val="12"/>
        </w:numPr>
        <w:spacing w:before="1"/>
        <w:ind w:left="0" w:right="183" w:firstLine="426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Погода резко изменчивая, климат суровый.</w:t>
      </w:r>
    </w:p>
    <w:p w:rsidR="007D1F89" w:rsidRDefault="007D1F89" w:rsidP="00392AA7">
      <w:pPr>
        <w:pStyle w:val="a3"/>
        <w:spacing w:before="1"/>
        <w:ind w:right="183" w:firstLine="426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  <w:r w:rsidRPr="007D1F89">
        <w:rPr>
          <w:rFonts w:ascii="Times New Roman CYR" w:hAnsi="Times New Roman CYR" w:cs="Times New Roman CYR"/>
          <w:sz w:val="24"/>
          <w:szCs w:val="24"/>
        </w:rPr>
        <w:t xml:space="preserve">Существующая МБОУ </w:t>
      </w:r>
      <w:proofErr w:type="spellStart"/>
      <w:r w:rsidRPr="007D1F89">
        <w:rPr>
          <w:rFonts w:ascii="Times New Roman CYR" w:hAnsi="Times New Roman CYR" w:cs="Times New Roman CYR"/>
          <w:sz w:val="24"/>
          <w:szCs w:val="24"/>
        </w:rPr>
        <w:t>Моген-Буренская</w:t>
      </w:r>
      <w:proofErr w:type="spellEnd"/>
      <w:r w:rsidRPr="007D1F89">
        <w:rPr>
          <w:rFonts w:ascii="Times New Roman CYR" w:hAnsi="Times New Roman CYR" w:cs="Times New Roman CYR"/>
          <w:sz w:val="24"/>
          <w:szCs w:val="24"/>
        </w:rPr>
        <w:t xml:space="preserve"> средняя общеобразовательная школа построена </w:t>
      </w:r>
      <w:r w:rsidRPr="007D1F89"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в 1938 году.</w:t>
      </w:r>
      <w:r w:rsidRPr="007D1F89">
        <w:rPr>
          <w:rFonts w:ascii="Times New Roman CYR" w:hAnsi="Times New Roman CYR" w:cs="Times New Roman CYR"/>
          <w:sz w:val="24"/>
          <w:szCs w:val="24"/>
        </w:rPr>
        <w:t xml:space="preserve"> В настоящий момент фактически учатся 271 человек,  что больше допустимой нормы (проект рассчитан на 154,1 человек). Учащиеся занимаются в 4 разных помещениях, не соединенных между собой. С момента создания (с 1938 года) объекты построены методом народной стройки в деревянном исполнении и сданы в эксплуатацию в 60-е годы прошлого века. Срок эксплуатации исчисляется от 40 до 60 лет, вместо 40 нормативных. Здания построены как пришкольные интернаты. У объектов полы и потолки деревянные, перекрытие – шифер старого образца, кровля в аварийном состоянии.</w:t>
      </w:r>
    </w:p>
    <w:p w:rsidR="00AE2801" w:rsidRDefault="007D1F89" w:rsidP="00392AA7">
      <w:pPr>
        <w:pStyle w:val="a3"/>
        <w:spacing w:before="1"/>
        <w:ind w:right="183" w:firstLine="426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  <w:r w:rsidRPr="007D1F89">
        <w:rPr>
          <w:rFonts w:ascii="Times New Roman CYR" w:hAnsi="Times New Roman CYR" w:cs="Times New Roman CYR"/>
          <w:sz w:val="24"/>
          <w:szCs w:val="24"/>
        </w:rPr>
        <w:t>В школе классные аудитории по площади составляют 27,3м</w:t>
      </w:r>
      <w:proofErr w:type="gramStart"/>
      <w:r w:rsidRPr="007D1F89">
        <w:rPr>
          <w:rFonts w:ascii="Times New Roman CYR" w:hAnsi="Times New Roman CYR" w:cs="Times New Roman CYR"/>
          <w:sz w:val="24"/>
          <w:szCs w:val="24"/>
          <w:vertAlign w:val="superscript"/>
        </w:rPr>
        <w:t>2</w:t>
      </w:r>
      <w:proofErr w:type="gramEnd"/>
      <w:r w:rsidRPr="007D1F89">
        <w:rPr>
          <w:rFonts w:ascii="Times New Roman CYR" w:hAnsi="Times New Roman CYR" w:cs="Times New Roman CYR"/>
          <w:sz w:val="24"/>
          <w:szCs w:val="24"/>
        </w:rPr>
        <w:t>, что не соответствуют нормативам т.е. могут размещаться только 10 учащихся. Фактически обучаются в среднем 14-15 учащихся на аудиторию. И на каждого учащегося отводится 1,5 м</w:t>
      </w:r>
      <w:proofErr w:type="gramStart"/>
      <w:r w:rsidRPr="007D1F89">
        <w:rPr>
          <w:rFonts w:ascii="Times New Roman CYR" w:hAnsi="Times New Roman CYR" w:cs="Times New Roman CYR"/>
          <w:sz w:val="24"/>
          <w:szCs w:val="24"/>
          <w:vertAlign w:val="superscript"/>
        </w:rPr>
        <w:t>2</w:t>
      </w:r>
      <w:proofErr w:type="gramEnd"/>
      <w:r w:rsidRPr="007D1F89">
        <w:rPr>
          <w:rFonts w:ascii="Times New Roman CYR" w:hAnsi="Times New Roman CYR" w:cs="Times New Roman CYR"/>
          <w:sz w:val="24"/>
          <w:szCs w:val="24"/>
        </w:rPr>
        <w:t>, в</w:t>
      </w:r>
      <w:r w:rsidR="00412706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7D1F89">
        <w:rPr>
          <w:rFonts w:ascii="Times New Roman CYR" w:hAnsi="Times New Roman CYR" w:cs="Times New Roman CYR"/>
          <w:sz w:val="24"/>
          <w:szCs w:val="24"/>
        </w:rPr>
        <w:t>место</w:t>
      </w:r>
      <w:r w:rsidR="00412706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7D1F89">
        <w:rPr>
          <w:rFonts w:ascii="Times New Roman CYR" w:hAnsi="Times New Roman CYR" w:cs="Times New Roman CYR"/>
          <w:sz w:val="24"/>
          <w:szCs w:val="24"/>
        </w:rPr>
        <w:t xml:space="preserve">положенного по </w:t>
      </w:r>
      <w:proofErr w:type="spellStart"/>
      <w:r w:rsidRPr="007D1F89">
        <w:rPr>
          <w:rFonts w:ascii="Times New Roman CYR" w:hAnsi="Times New Roman CYR" w:cs="Times New Roman CYR"/>
          <w:sz w:val="24"/>
          <w:szCs w:val="24"/>
        </w:rPr>
        <w:t>СанПиНу</w:t>
      </w:r>
      <w:proofErr w:type="spellEnd"/>
      <w:r w:rsidRPr="007D1F89">
        <w:rPr>
          <w:rFonts w:ascii="Times New Roman CYR" w:hAnsi="Times New Roman CYR" w:cs="Times New Roman CYR"/>
          <w:sz w:val="24"/>
          <w:szCs w:val="24"/>
        </w:rPr>
        <w:t xml:space="preserve"> 2,5 м</w:t>
      </w:r>
      <w:r w:rsidRPr="007D1F89">
        <w:rPr>
          <w:rFonts w:ascii="Times New Roman CYR" w:hAnsi="Times New Roman CYR" w:cs="Times New Roman CYR"/>
          <w:sz w:val="24"/>
          <w:szCs w:val="24"/>
          <w:vertAlign w:val="superscript"/>
        </w:rPr>
        <w:t xml:space="preserve">2. </w:t>
      </w:r>
      <w:r w:rsidRPr="007D1F89">
        <w:rPr>
          <w:rFonts w:ascii="Times New Roman CYR" w:hAnsi="Times New Roman CYR" w:cs="Times New Roman CYR"/>
          <w:sz w:val="24"/>
          <w:szCs w:val="24"/>
        </w:rPr>
        <w:t xml:space="preserve">В учебных кабинетах тесно, невозможно соблюдать требования по размерам проходов и расстояний между рядами, ученическими столами. С трудом помещаются 18-20 человек, и не хватает освещенности. Естественное освещение и относительная влажность воздуха не соответствуют гигиеническим требованиям. </w:t>
      </w:r>
    </w:p>
    <w:p w:rsidR="00AE2801" w:rsidRDefault="007D1F89" w:rsidP="00392AA7">
      <w:pPr>
        <w:pStyle w:val="a3"/>
        <w:spacing w:before="1"/>
        <w:ind w:right="183" w:firstLine="426"/>
        <w:contextualSpacing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7D1F89">
        <w:rPr>
          <w:rFonts w:ascii="Times New Roman CYR" w:hAnsi="Times New Roman CYR" w:cs="Times New Roman CYR"/>
          <w:sz w:val="24"/>
          <w:szCs w:val="24"/>
        </w:rPr>
        <w:t xml:space="preserve">Один из острых вопросов – </w:t>
      </w:r>
      <w:r w:rsidRPr="007D1F89">
        <w:rPr>
          <w:rFonts w:ascii="Times New Roman CYR" w:hAnsi="Times New Roman CYR" w:cs="Times New Roman CYR"/>
          <w:b/>
          <w:bCs/>
          <w:sz w:val="24"/>
          <w:szCs w:val="24"/>
        </w:rPr>
        <w:t xml:space="preserve">отсутствие спортивного и актового залов, что создает проблемы в организации и проведении мероприятий, спортивных секций, кружков и факультативов. Из-за суровых климатических условий невозможно проведение уроков физической культуры на улице, особенно при низкой температуре воздуха. Нет свободных кабинетов для подгрупп и дополнительных занятий, отсутствуют условия для успешного внедрения новых ФГОС. Также отсутствуют препараторские химии, биологии и физики для хранения химических препаратов и ТСО. </w:t>
      </w:r>
    </w:p>
    <w:p w:rsidR="00AE2801" w:rsidRDefault="007D1F89" w:rsidP="00392AA7">
      <w:pPr>
        <w:pStyle w:val="a3"/>
        <w:spacing w:before="1"/>
        <w:ind w:right="183" w:firstLine="426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  <w:r w:rsidRPr="007D1F89"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Учебный процесс осложняется тем, что в селе </w:t>
      </w:r>
      <w:proofErr w:type="gramStart"/>
      <w:r w:rsidRPr="007D1F89"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Кызыл-Хая</w:t>
      </w:r>
      <w:proofErr w:type="gramEnd"/>
      <w:r w:rsidRPr="007D1F89"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 нет единого здания школы.</w:t>
      </w:r>
      <w:r w:rsidR="00412706"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 </w:t>
      </w:r>
      <w:r w:rsidRPr="007D1F89">
        <w:rPr>
          <w:rFonts w:ascii="Times New Roman CYR" w:hAnsi="Times New Roman CYR" w:cs="Times New Roman CYR"/>
          <w:sz w:val="24"/>
          <w:szCs w:val="24"/>
        </w:rPr>
        <w:t xml:space="preserve">Учреждение, где  учатся дети </w:t>
      </w:r>
      <w:proofErr w:type="spellStart"/>
      <w:r w:rsidRPr="007D1F89">
        <w:rPr>
          <w:rFonts w:ascii="Times New Roman CYR" w:hAnsi="Times New Roman CYR" w:cs="Times New Roman CYR"/>
          <w:sz w:val="24"/>
          <w:szCs w:val="24"/>
        </w:rPr>
        <w:t>сумона</w:t>
      </w:r>
      <w:proofErr w:type="spellEnd"/>
      <w:r w:rsidRPr="007D1F89">
        <w:rPr>
          <w:rFonts w:ascii="Times New Roman CYR" w:hAnsi="Times New Roman CYR" w:cs="Times New Roman CYR"/>
          <w:sz w:val="24"/>
          <w:szCs w:val="24"/>
        </w:rPr>
        <w:t xml:space="preserve">, не соответствует типовому проекту школы и требованиям СанПиНа. Ежегодно получаем предписания от </w:t>
      </w:r>
      <w:proofErr w:type="spellStart"/>
      <w:r w:rsidRPr="007D1F89">
        <w:rPr>
          <w:rFonts w:ascii="Times New Roman CYR" w:hAnsi="Times New Roman CYR" w:cs="Times New Roman CYR"/>
          <w:sz w:val="24"/>
          <w:szCs w:val="24"/>
        </w:rPr>
        <w:t>Роспотребнадзора</w:t>
      </w:r>
      <w:proofErr w:type="spellEnd"/>
      <w:r w:rsidRPr="007D1F89">
        <w:rPr>
          <w:rFonts w:ascii="Times New Roman CYR" w:hAnsi="Times New Roman CYR" w:cs="Times New Roman CYR"/>
          <w:sz w:val="24"/>
          <w:szCs w:val="24"/>
        </w:rPr>
        <w:t xml:space="preserve"> о несоответствии учебных кабинетов.</w:t>
      </w:r>
    </w:p>
    <w:p w:rsidR="00AE2801" w:rsidRDefault="007D1F89" w:rsidP="00392AA7">
      <w:pPr>
        <w:pStyle w:val="a3"/>
        <w:spacing w:before="1"/>
        <w:ind w:right="183" w:firstLine="426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  <w:r w:rsidRPr="007D1F89">
        <w:rPr>
          <w:rFonts w:ascii="Times New Roman CYR" w:hAnsi="Times New Roman CYR" w:cs="Times New Roman CYR"/>
          <w:sz w:val="24"/>
          <w:szCs w:val="24"/>
        </w:rPr>
        <w:t xml:space="preserve">Сельская школа - это базовое звено для подготовки новых хозяев земли, которая готовит учащихся к жизни на селе. В настоящее время на территории сельского поселения наблюдается тенденция увеличения числа молодых людей, которые остаются, либо хотят остаться в родном селе. Поэтому для того, чтобы эта тенденция не только сохранялась, но и имела положительные результаты, жизненно необходима современная сельская школа. Развитие села, развитие сельского хозяйства и развитие школы находятся в прямой зависимости друг от друга. </w:t>
      </w:r>
    </w:p>
    <w:p w:rsidR="007D1F89" w:rsidRPr="00AE2801" w:rsidRDefault="007D1F89" w:rsidP="00392AA7">
      <w:pPr>
        <w:pStyle w:val="a3"/>
        <w:spacing w:before="1"/>
        <w:ind w:right="183" w:firstLine="426"/>
        <w:contextualSpacing/>
        <w:jc w:val="both"/>
        <w:rPr>
          <w:sz w:val="24"/>
          <w:szCs w:val="24"/>
        </w:rPr>
      </w:pPr>
      <w:r w:rsidRPr="007D1F89">
        <w:rPr>
          <w:rFonts w:ascii="Times New Roman CYR" w:hAnsi="Times New Roman CYR" w:cs="Times New Roman CYR"/>
          <w:sz w:val="24"/>
          <w:szCs w:val="24"/>
        </w:rPr>
        <w:t>Основным видом деятельности Школы является реализация общеобразовательных программ начального общего, основного общего и</w:t>
      </w:r>
      <w:r>
        <w:rPr>
          <w:sz w:val="24"/>
          <w:szCs w:val="24"/>
          <w:lang w:val="en-US"/>
        </w:rPr>
        <w:t> </w:t>
      </w:r>
      <w:r w:rsidRPr="007D1F89">
        <w:rPr>
          <w:rFonts w:ascii="Times New Roman CYR" w:hAnsi="Times New Roman CYR" w:cs="Times New Roman CYR"/>
          <w:sz w:val="24"/>
          <w:szCs w:val="24"/>
        </w:rPr>
        <w:t>среднего общего образования. Также Школа реализует образовательные программы дополнительного образования детей и взрослых.</w:t>
      </w:r>
    </w:p>
    <w:p w:rsidR="007D1F89" w:rsidRPr="00392AA7" w:rsidRDefault="007D1F89" w:rsidP="00392AA7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 CYR" w:hAnsi="Times New Roman CYR" w:cs="Times New Roman CYR"/>
          <w:i/>
          <w:sz w:val="24"/>
          <w:szCs w:val="24"/>
          <w:lang w:val="ru-RU"/>
        </w:rPr>
      </w:pPr>
      <w:r w:rsidRPr="00D775C5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392AA7">
        <w:rPr>
          <w:rFonts w:ascii="Times New Roman CYR" w:hAnsi="Times New Roman CYR" w:cs="Times New Roman CYR"/>
          <w:b/>
          <w:bCs/>
          <w:i/>
          <w:sz w:val="24"/>
          <w:szCs w:val="24"/>
          <w:lang w:val="ru-RU"/>
        </w:rPr>
        <w:t>Оценка образовательной деятельности</w:t>
      </w:r>
    </w:p>
    <w:p w:rsidR="007D1F89" w:rsidRPr="007D1F89" w:rsidRDefault="007D1F89" w:rsidP="00392AA7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</w:pPr>
      <w:proofErr w:type="gramStart"/>
      <w:r w:rsidRPr="007D1F89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>Образовательная деятельность в Школе организуется в соответствии с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D1F89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>Федеральным законом от 29.12.2012 № 273-ФЗ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D1F89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r w:rsidRPr="007D1F89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>Об образовании в Российской Федерации</w:t>
      </w:r>
      <w:r w:rsidRPr="007D1F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», </w:t>
      </w:r>
      <w:r w:rsidRPr="007D1F89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 xml:space="preserve">ФГОС начального общего, основного общего и среднего общего образования, СП 2.4.3648-20 </w:t>
      </w:r>
      <w:r w:rsidRPr="007D1F89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r w:rsidRPr="007D1F89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>Санитарно-эпидемиологические требования к организациям воспитания и обучения, отдыха и оздоровления детей и молодежи</w:t>
      </w:r>
      <w:r w:rsidRPr="007D1F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», </w:t>
      </w:r>
      <w:r w:rsidRPr="007D1F89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>СанПиН 1.2.3685-21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D1F89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r w:rsidRPr="007D1F89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>Гигиенические нормативы и требования к обеспечению безопасности и (или) безвредности для человека факторов среды</w:t>
      </w:r>
      <w:proofErr w:type="gramEnd"/>
      <w:r w:rsidRPr="007D1F89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 xml:space="preserve"> обитания</w:t>
      </w:r>
      <w:r w:rsidRPr="007D1F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», </w:t>
      </w:r>
      <w:r w:rsidRPr="007D1F89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>другими нормативными правовыми актами, которые регулируют деятельность образовательных организаций, основными образовательными программами</w:t>
      </w:r>
      <w:proofErr w:type="gramStart"/>
      <w:r w:rsidRPr="007D1F89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>.л</w:t>
      </w:r>
      <w:proofErr w:type="gramEnd"/>
      <w:r w:rsidRPr="007D1F89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>окальными нормативными актами Школы.</w:t>
      </w:r>
    </w:p>
    <w:p w:rsidR="007D1F89" w:rsidRPr="009665F2" w:rsidRDefault="007D1F89" w:rsidP="00392AA7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D1F89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>Учебный план 1–4-х классов ориентирован на 4-летний нормативный срок освоения основной образовательной программы начального общего образования (реализация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D1F89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 xml:space="preserve">ФГОС </w:t>
      </w:r>
      <w:r w:rsidRPr="009665F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НОО), 5–9-х классов – на 5-летний нормативный срок освоения основной образовательной программы основного общего образования (реализация</w:t>
      </w:r>
      <w:r w:rsidRPr="009665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65F2">
        <w:rPr>
          <w:rFonts w:ascii="Times New Roman" w:hAnsi="Times New Roman" w:cs="Times New Roman"/>
          <w:color w:val="000000"/>
          <w:sz w:val="24"/>
          <w:szCs w:val="24"/>
          <w:lang w:val="ru-RU"/>
        </w:rPr>
        <w:t>ФГОС ООО), 10–11-х классов – на 2-летний нормативный срок освоения образовательной программы среднего общего образования (реализация</w:t>
      </w:r>
      <w:r w:rsidRPr="009665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65F2">
        <w:rPr>
          <w:rFonts w:ascii="Times New Roman" w:hAnsi="Times New Roman" w:cs="Times New Roman"/>
          <w:color w:val="000000"/>
          <w:sz w:val="24"/>
          <w:szCs w:val="24"/>
          <w:lang w:val="ru-RU"/>
        </w:rPr>
        <w:t>ФГОС СОО).</w:t>
      </w:r>
    </w:p>
    <w:p w:rsidR="007D1F89" w:rsidRPr="009665F2" w:rsidRDefault="007D1F89" w:rsidP="00392AA7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665F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2020 году в результате введения ограничительных мер в связи с распространением </w:t>
      </w:r>
      <w:proofErr w:type="spellStart"/>
      <w:r w:rsidRPr="009665F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Pr="009665F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инфекции часть образовательных программ в 2019/2020 и в 2020/2021 учебных </w:t>
      </w:r>
      <w:r w:rsidRPr="009665F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годах пришлось реализовывать с применением  дистанционных образовательных технологий. Для этого использовались 3-й модуль обучения (то есть ежедневная доставка и сбор учебных материалов обучающимся через учителей-волонтеров). </w:t>
      </w:r>
    </w:p>
    <w:p w:rsidR="007D1F89" w:rsidRPr="009665F2" w:rsidRDefault="007D1F89" w:rsidP="00392AA7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65F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Результаты педагогического анализа, проведенного по итогам освоения образовательных программ</w:t>
      </w:r>
      <w:r w:rsidRPr="009665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65F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дистанционном режиме, свидетельствуют о снижении результативности образовательной деятельности в начальной и основной школе. </w:t>
      </w:r>
      <w:proofErr w:type="spellStart"/>
      <w:r w:rsidRPr="009665F2">
        <w:rPr>
          <w:rFonts w:ascii="Times New Roman" w:hAnsi="Times New Roman" w:cs="Times New Roman"/>
          <w:color w:val="000000"/>
          <w:sz w:val="24"/>
          <w:szCs w:val="24"/>
        </w:rPr>
        <w:t>Причину</w:t>
      </w:r>
      <w:proofErr w:type="spellEnd"/>
      <w:r w:rsidR="004127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665F2">
        <w:rPr>
          <w:rFonts w:ascii="Times New Roman" w:hAnsi="Times New Roman" w:cs="Times New Roman"/>
          <w:color w:val="000000"/>
          <w:sz w:val="24"/>
          <w:szCs w:val="24"/>
        </w:rPr>
        <w:t>данной</w:t>
      </w:r>
      <w:proofErr w:type="spellEnd"/>
      <w:r w:rsidR="004127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665F2">
        <w:rPr>
          <w:rFonts w:ascii="Times New Roman" w:hAnsi="Times New Roman" w:cs="Times New Roman"/>
          <w:color w:val="000000"/>
          <w:sz w:val="24"/>
          <w:szCs w:val="24"/>
        </w:rPr>
        <w:t>ситуации</w:t>
      </w:r>
      <w:proofErr w:type="spellEnd"/>
      <w:r w:rsidR="004127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665F2">
        <w:rPr>
          <w:rFonts w:ascii="Times New Roman" w:hAnsi="Times New Roman" w:cs="Times New Roman"/>
          <w:color w:val="000000"/>
          <w:sz w:val="24"/>
          <w:szCs w:val="24"/>
        </w:rPr>
        <w:t>видим</w:t>
      </w:r>
      <w:proofErr w:type="spellEnd"/>
      <w:r w:rsidRPr="009665F2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9665F2">
        <w:rPr>
          <w:rFonts w:ascii="Times New Roman" w:hAnsi="Times New Roman" w:cs="Times New Roman"/>
          <w:color w:val="000000"/>
          <w:sz w:val="24"/>
          <w:szCs w:val="24"/>
        </w:rPr>
        <w:t>следующем</w:t>
      </w:r>
      <w:proofErr w:type="spellEnd"/>
      <w:r w:rsidRPr="009665F2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7D1F89" w:rsidRPr="009665F2" w:rsidRDefault="007D1F89" w:rsidP="00392AA7">
      <w:pPr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665F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Отсутствие высокоскоростного интернета в селе, нет возможности обучаться дистанционно по Интернету через платформы и через связь «Учитель – ученик»;</w:t>
      </w:r>
    </w:p>
    <w:p w:rsidR="007D1F89" w:rsidRPr="009665F2" w:rsidRDefault="007D1F89" w:rsidP="00392AA7">
      <w:pPr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665F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недостаточное внимание родителей (законных представителей) обучающихся при организации домашней обстановки, способствующей успешному освоению образовательных программ;</w:t>
      </w:r>
    </w:p>
    <w:p w:rsidR="007D1F89" w:rsidRPr="009665F2" w:rsidRDefault="007D1F89" w:rsidP="00392AA7">
      <w:pPr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665F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 успешность работников Школы в</w:t>
      </w:r>
      <w:r w:rsidRPr="009665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65F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установлении</w:t>
      </w:r>
      <w:r w:rsidRPr="009665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65F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полноценного взаимодействия с родителями, проведении достаточных разъяснений о включенности в дистанционные занятия и значимости их </w:t>
      </w:r>
      <w:proofErr w:type="gramStart"/>
      <w:r w:rsidRPr="009665F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</w:t>
      </w:r>
      <w:proofErr w:type="gramEnd"/>
      <w:r w:rsidRPr="009665F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обучающихся.</w:t>
      </w:r>
    </w:p>
    <w:p w:rsidR="00AE2801" w:rsidRPr="009665F2" w:rsidRDefault="007D1F89" w:rsidP="00392AA7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665F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Исходя из сложившейся ситуации, в плане работы Школы на 2021 год необходимо предусмотреть мероприятия, </w:t>
      </w:r>
      <w:proofErr w:type="spellStart"/>
      <w:r w:rsidRPr="009665F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минимизирующие</w:t>
      </w:r>
      <w:proofErr w:type="spellEnd"/>
      <w:r w:rsidRPr="009665F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выявленные дефициты, включить мероприятия в план ВСОКО (внутренней системы оценки качества обучения)</w:t>
      </w:r>
      <w:r w:rsidR="00AE2801" w:rsidRPr="009665F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9665F2" w:rsidRPr="00E97ED2" w:rsidRDefault="009665F2" w:rsidP="00392AA7">
      <w:pPr>
        <w:ind w:firstLine="426"/>
        <w:contextualSpacing/>
        <w:jc w:val="both"/>
        <w:rPr>
          <w:rFonts w:ascii="Times New Roman" w:eastAsia="Calibri" w:hAnsi="Times New Roman" w:cs="Times New Roman"/>
          <w:b/>
          <w:kern w:val="24"/>
          <w:sz w:val="24"/>
          <w:szCs w:val="24"/>
          <w:lang w:val="ru-RU"/>
        </w:rPr>
      </w:pPr>
      <w:r w:rsidRPr="00E97ED2">
        <w:rPr>
          <w:rFonts w:ascii="Times New Roman" w:eastAsia="Calibri" w:hAnsi="Times New Roman" w:cs="Times New Roman"/>
          <w:b/>
          <w:sz w:val="24"/>
          <w:szCs w:val="24"/>
          <w:lang w:val="ru-RU"/>
        </w:rPr>
        <w:t>Для повышени</w:t>
      </w:r>
      <w:r w:rsidR="00E97ED2" w:rsidRPr="00E97ED2">
        <w:rPr>
          <w:rFonts w:ascii="Times New Roman" w:eastAsia="Calibri" w:hAnsi="Times New Roman" w:cs="Times New Roman"/>
          <w:b/>
          <w:sz w:val="24"/>
          <w:szCs w:val="24"/>
          <w:lang w:val="ru-RU"/>
        </w:rPr>
        <w:t>я качества образования</w:t>
      </w:r>
      <w:r w:rsidRPr="00E97ED2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необходимо обеспечить разработку и реализацию управленческих механизмов и мер, одной из которых является создани</w:t>
      </w:r>
      <w:r w:rsidR="00E97ED2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е образовательного ресурсного центра на базе школы №1 </w:t>
      </w:r>
      <w:proofErr w:type="spellStart"/>
      <w:r w:rsidR="00E97ED2">
        <w:rPr>
          <w:rFonts w:ascii="Times New Roman" w:eastAsia="Calibri" w:hAnsi="Times New Roman" w:cs="Times New Roman"/>
          <w:b/>
          <w:sz w:val="24"/>
          <w:szCs w:val="24"/>
          <w:lang w:val="ru-RU"/>
        </w:rPr>
        <w:t>с</w:t>
      </w:r>
      <w:proofErr w:type="gramStart"/>
      <w:r w:rsidR="00E97ED2">
        <w:rPr>
          <w:rFonts w:ascii="Times New Roman" w:eastAsia="Calibri" w:hAnsi="Times New Roman" w:cs="Times New Roman"/>
          <w:b/>
          <w:sz w:val="24"/>
          <w:szCs w:val="24"/>
          <w:lang w:val="ru-RU"/>
        </w:rPr>
        <w:t>.М</w:t>
      </w:r>
      <w:proofErr w:type="gramEnd"/>
      <w:r w:rsidR="00E97ED2">
        <w:rPr>
          <w:rFonts w:ascii="Times New Roman" w:eastAsia="Calibri" w:hAnsi="Times New Roman" w:cs="Times New Roman"/>
          <w:b/>
          <w:sz w:val="24"/>
          <w:szCs w:val="24"/>
          <w:lang w:val="ru-RU"/>
        </w:rPr>
        <w:t>угур-Аксы</w:t>
      </w:r>
      <w:proofErr w:type="spellEnd"/>
      <w:r w:rsidRPr="00E97ED2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; определить направления, формы взаимодействия и спрогнозировать результаты совместной деятельности.</w:t>
      </w:r>
    </w:p>
    <w:p w:rsidR="009665F2" w:rsidRPr="00E97ED2" w:rsidRDefault="009665F2" w:rsidP="00392AA7">
      <w:pPr>
        <w:ind w:firstLine="426"/>
        <w:contextualSpacing/>
        <w:jc w:val="both"/>
        <w:rPr>
          <w:rFonts w:ascii="Times New Roman" w:eastAsia="Calibri" w:hAnsi="Times New Roman" w:cs="Times New Roman"/>
          <w:b/>
          <w:kern w:val="24"/>
          <w:sz w:val="24"/>
          <w:szCs w:val="24"/>
          <w:lang w:val="ru-RU"/>
        </w:rPr>
      </w:pPr>
      <w:r w:rsidRPr="00E97ED2">
        <w:rPr>
          <w:rFonts w:ascii="Times New Roman" w:eastAsia="Calibri" w:hAnsi="Times New Roman" w:cs="Times New Roman"/>
          <w:b/>
          <w:color w:val="000000"/>
          <w:kern w:val="24"/>
          <w:sz w:val="24"/>
          <w:szCs w:val="24"/>
          <w:lang w:val="ru-RU"/>
        </w:rPr>
        <w:t xml:space="preserve">С нашей точки зрения система поддержки и сопровождения школ </w:t>
      </w:r>
      <w:r w:rsidRPr="00E97ED2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ШНСУ и ШНОР предполагает </w:t>
      </w:r>
      <w:r w:rsidRPr="00E97ED2">
        <w:rPr>
          <w:rFonts w:ascii="Times New Roman" w:eastAsia="Calibri" w:hAnsi="Times New Roman" w:cs="Times New Roman"/>
          <w:b/>
          <w:color w:val="000000"/>
          <w:kern w:val="24"/>
          <w:sz w:val="24"/>
          <w:szCs w:val="24"/>
          <w:lang w:val="ru-RU"/>
        </w:rPr>
        <w:t xml:space="preserve">разработку механизма взаимодействия координационного совета, методической и психолого-педагогической служб, </w:t>
      </w:r>
      <w:proofErr w:type="spellStart"/>
      <w:r w:rsidRPr="00E97ED2">
        <w:rPr>
          <w:rFonts w:ascii="Times New Roman" w:eastAsia="Calibri" w:hAnsi="Times New Roman" w:cs="Times New Roman"/>
          <w:b/>
          <w:color w:val="000000"/>
          <w:kern w:val="24"/>
          <w:sz w:val="24"/>
          <w:szCs w:val="24"/>
          <w:lang w:val="ru-RU"/>
        </w:rPr>
        <w:t>тьюторов</w:t>
      </w:r>
      <w:proofErr w:type="spellEnd"/>
      <w:r w:rsidRPr="00E97ED2">
        <w:rPr>
          <w:rFonts w:ascii="Times New Roman" w:eastAsia="Calibri" w:hAnsi="Times New Roman" w:cs="Times New Roman"/>
          <w:b/>
          <w:color w:val="000000"/>
          <w:kern w:val="24"/>
          <w:sz w:val="24"/>
          <w:szCs w:val="24"/>
          <w:lang w:val="ru-RU"/>
        </w:rPr>
        <w:t>, консультантов</w:t>
      </w:r>
      <w:r w:rsidR="00E97ED2">
        <w:rPr>
          <w:rFonts w:ascii="Times New Roman" w:eastAsia="Calibri" w:hAnsi="Times New Roman" w:cs="Times New Roman"/>
          <w:b/>
          <w:color w:val="000000"/>
          <w:kern w:val="24"/>
          <w:sz w:val="24"/>
          <w:szCs w:val="24"/>
          <w:lang w:val="ru-RU"/>
        </w:rPr>
        <w:t xml:space="preserve"> муниципального  масштаба </w:t>
      </w:r>
      <w:r w:rsidR="00E97ED2" w:rsidRPr="00E97ED2">
        <w:rPr>
          <w:rFonts w:ascii="Times New Roman" w:eastAsia="Calibri" w:hAnsi="Times New Roman" w:cs="Times New Roman"/>
          <w:b/>
          <w:color w:val="000000"/>
          <w:kern w:val="24"/>
          <w:sz w:val="24"/>
          <w:szCs w:val="24"/>
          <w:lang w:val="ru-RU"/>
        </w:rPr>
        <w:t xml:space="preserve"> – это будет муниципальной программой сопровождения школ с НОР</w:t>
      </w:r>
      <w:r w:rsidR="0083135E">
        <w:rPr>
          <w:rFonts w:ascii="Times New Roman" w:eastAsia="Calibri" w:hAnsi="Times New Roman" w:cs="Times New Roman"/>
          <w:b/>
          <w:color w:val="000000"/>
          <w:kern w:val="24"/>
          <w:sz w:val="24"/>
          <w:szCs w:val="24"/>
          <w:lang w:val="ru-RU"/>
        </w:rPr>
        <w:t xml:space="preserve"> и ШНСУ</w:t>
      </w:r>
      <w:r w:rsidRPr="00E97ED2">
        <w:rPr>
          <w:rFonts w:ascii="Times New Roman" w:eastAsia="Calibri" w:hAnsi="Times New Roman" w:cs="Times New Roman"/>
          <w:b/>
          <w:color w:val="000000"/>
          <w:kern w:val="24"/>
          <w:sz w:val="24"/>
          <w:szCs w:val="24"/>
          <w:lang w:val="ru-RU"/>
        </w:rPr>
        <w:t xml:space="preserve">. В сопровождение целесообразно </w:t>
      </w:r>
      <w:r w:rsidR="00E97ED2" w:rsidRPr="00E97ED2">
        <w:rPr>
          <w:rFonts w:ascii="Times New Roman" w:eastAsia="Calibri" w:hAnsi="Times New Roman" w:cs="Times New Roman"/>
          <w:b/>
          <w:sz w:val="24"/>
          <w:szCs w:val="24"/>
          <w:lang w:val="ru-RU"/>
        </w:rPr>
        <w:t>включить школы</w:t>
      </w:r>
      <w:r w:rsidRPr="00E97ED2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с высокими образовательными результатами обучающихся и имеющие внутренние и внешние ресурсы, с целью использования их опыта в реализации </w:t>
      </w:r>
      <w:r w:rsidR="00E97ED2" w:rsidRPr="00E97ED2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программы поддержки </w:t>
      </w:r>
      <w:r w:rsidRPr="00E97ED2">
        <w:rPr>
          <w:rFonts w:ascii="Times New Roman" w:eastAsia="Calibri" w:hAnsi="Times New Roman" w:cs="Times New Roman"/>
          <w:b/>
          <w:sz w:val="24"/>
          <w:szCs w:val="24"/>
          <w:lang w:val="ru-RU"/>
        </w:rPr>
        <w:t>ШНОР</w:t>
      </w:r>
      <w:r w:rsidR="00E97ED2" w:rsidRPr="00E97ED2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и ШНСУ</w:t>
      </w:r>
      <w:r w:rsidRPr="00E97ED2">
        <w:rPr>
          <w:rFonts w:ascii="Times New Roman" w:eastAsia="Calibri" w:hAnsi="Times New Roman" w:cs="Times New Roman"/>
          <w:b/>
          <w:sz w:val="24"/>
          <w:szCs w:val="24"/>
          <w:lang w:val="ru-RU"/>
        </w:rPr>
        <w:t>.  Реализация данной программы обеспечит системность, последовательность, интеграцию действий всех участников и будет являться ресурсным и мотивационным фактором поддержки изменений и перехода ШНСУ и ШНОР в эффективный режим работы.</w:t>
      </w:r>
    </w:p>
    <w:p w:rsidR="009665F2" w:rsidRPr="00E97ED2" w:rsidRDefault="009665F2" w:rsidP="00392AA7">
      <w:pPr>
        <w:ind w:firstLine="426"/>
        <w:contextualSpacing/>
        <w:jc w:val="both"/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val="ru-RU" w:eastAsia="ru-RU"/>
        </w:rPr>
      </w:pPr>
      <w:r w:rsidRPr="00E97ED2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val="ru-RU" w:eastAsia="ru-RU"/>
        </w:rPr>
        <w:t>Вывод</w:t>
      </w:r>
    </w:p>
    <w:p w:rsidR="009665F2" w:rsidRPr="00392AA7" w:rsidRDefault="009665F2" w:rsidP="00392AA7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eastAsia="PragmaticaC" w:hAnsi="Times New Roman" w:cs="Times New Roman"/>
          <w:b/>
          <w:color w:val="231F20"/>
          <w:sz w:val="24"/>
          <w:szCs w:val="24"/>
          <w:lang w:val="ru-RU"/>
        </w:rPr>
      </w:pPr>
      <w:r w:rsidRPr="00E97ED2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val="ru-RU"/>
        </w:rPr>
        <w:t>Муниципальная программа</w:t>
      </w:r>
      <w:r w:rsidRPr="00E97ED2">
        <w:rPr>
          <w:rFonts w:ascii="Times New Roman" w:eastAsia="Calibri" w:hAnsi="Times New Roman" w:cs="Times New Roman"/>
          <w:b/>
          <w:caps/>
          <w:sz w:val="24"/>
          <w:szCs w:val="24"/>
          <w:lang w:val="ru-RU"/>
        </w:rPr>
        <w:tab/>
      </w:r>
      <w:r w:rsidRPr="00E97ED2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поддержки общеобразовательных организаций, имеющих стабильно низкие результаты обучения и </w:t>
      </w:r>
      <w:proofErr w:type="gramStart"/>
      <w:r w:rsidRPr="00E97ED2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школ, функционирующих в неблагоприятных социальных </w:t>
      </w:r>
      <w:r w:rsidR="002A516E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  <w:r w:rsidRPr="00E97ED2">
        <w:rPr>
          <w:rFonts w:ascii="Times New Roman" w:eastAsia="Calibri" w:hAnsi="Times New Roman" w:cs="Times New Roman"/>
          <w:b/>
          <w:sz w:val="24"/>
          <w:szCs w:val="24"/>
          <w:lang w:val="ru-RU"/>
        </w:rPr>
        <w:t>условиях</w:t>
      </w:r>
      <w:proofErr w:type="gramEnd"/>
      <w:r w:rsidRPr="00E97ED2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будет определять путь следования всех участников (ответственных и исполнителей) к ценностному ориентиру - повышению качества образования.</w:t>
      </w:r>
    </w:p>
    <w:p w:rsidR="00392AA7" w:rsidRDefault="00392AA7" w:rsidP="00392AA7">
      <w:pPr>
        <w:pStyle w:val="11"/>
        <w:tabs>
          <w:tab w:val="left" w:pos="935"/>
        </w:tabs>
        <w:spacing w:before="100" w:beforeAutospacing="1" w:after="100" w:afterAutospacing="1"/>
        <w:ind w:left="426"/>
        <w:contextualSpacing/>
        <w:jc w:val="both"/>
        <w:outlineLvl w:val="9"/>
        <w:rPr>
          <w:i/>
          <w:sz w:val="24"/>
          <w:szCs w:val="24"/>
        </w:rPr>
      </w:pPr>
      <w:r>
        <w:rPr>
          <w:i/>
          <w:sz w:val="24"/>
          <w:szCs w:val="24"/>
        </w:rPr>
        <w:t>Ос</w:t>
      </w:r>
      <w:r w:rsidR="00AE2801" w:rsidRPr="00392AA7">
        <w:rPr>
          <w:i/>
          <w:sz w:val="24"/>
          <w:szCs w:val="24"/>
        </w:rPr>
        <w:t>обенности</w:t>
      </w:r>
      <w:r w:rsidR="002A516E">
        <w:rPr>
          <w:i/>
          <w:sz w:val="24"/>
          <w:szCs w:val="24"/>
        </w:rPr>
        <w:t xml:space="preserve"> </w:t>
      </w:r>
      <w:r w:rsidR="00AE2801" w:rsidRPr="00392AA7">
        <w:rPr>
          <w:i/>
          <w:sz w:val="24"/>
          <w:szCs w:val="24"/>
        </w:rPr>
        <w:t>контингента</w:t>
      </w:r>
      <w:r w:rsidR="002A516E">
        <w:rPr>
          <w:i/>
          <w:sz w:val="24"/>
          <w:szCs w:val="24"/>
        </w:rPr>
        <w:t xml:space="preserve"> </w:t>
      </w:r>
      <w:r w:rsidR="00AE2801" w:rsidRPr="00392AA7">
        <w:rPr>
          <w:i/>
          <w:sz w:val="24"/>
          <w:szCs w:val="24"/>
        </w:rPr>
        <w:t>обучающихся</w:t>
      </w:r>
      <w:r w:rsidR="002A516E">
        <w:rPr>
          <w:i/>
          <w:sz w:val="24"/>
          <w:szCs w:val="24"/>
        </w:rPr>
        <w:t xml:space="preserve"> </w:t>
      </w:r>
      <w:r w:rsidR="00AE2801" w:rsidRPr="00392AA7">
        <w:rPr>
          <w:i/>
          <w:sz w:val="24"/>
          <w:szCs w:val="24"/>
        </w:rPr>
        <w:t>и</w:t>
      </w:r>
      <w:r w:rsidR="002A516E">
        <w:rPr>
          <w:i/>
          <w:sz w:val="24"/>
          <w:szCs w:val="24"/>
        </w:rPr>
        <w:t xml:space="preserve"> </w:t>
      </w:r>
      <w:r w:rsidR="00AE2801" w:rsidRPr="00392AA7">
        <w:rPr>
          <w:i/>
          <w:sz w:val="24"/>
          <w:szCs w:val="24"/>
        </w:rPr>
        <w:t>их</w:t>
      </w:r>
      <w:r w:rsidR="002A516E">
        <w:rPr>
          <w:i/>
          <w:sz w:val="24"/>
          <w:szCs w:val="24"/>
        </w:rPr>
        <w:t xml:space="preserve"> </w:t>
      </w:r>
      <w:r w:rsidR="00AE2801" w:rsidRPr="00392AA7">
        <w:rPr>
          <w:i/>
          <w:sz w:val="24"/>
          <w:szCs w:val="24"/>
        </w:rPr>
        <w:t>семей</w:t>
      </w:r>
    </w:p>
    <w:p w:rsidR="00392AA7" w:rsidRDefault="00653CA1" w:rsidP="00392AA7">
      <w:pPr>
        <w:pStyle w:val="11"/>
        <w:tabs>
          <w:tab w:val="left" w:pos="935"/>
        </w:tabs>
        <w:spacing w:before="100" w:beforeAutospacing="1" w:after="100" w:afterAutospacing="1"/>
        <w:ind w:left="0" w:firstLine="426"/>
        <w:contextualSpacing/>
        <w:jc w:val="both"/>
        <w:outlineLvl w:val="9"/>
        <w:rPr>
          <w:b w:val="0"/>
          <w:spacing w:val="31"/>
          <w:sz w:val="24"/>
          <w:szCs w:val="24"/>
        </w:rPr>
      </w:pPr>
      <w:r w:rsidRPr="00392AA7">
        <w:rPr>
          <w:b w:val="0"/>
          <w:sz w:val="24"/>
          <w:szCs w:val="24"/>
        </w:rPr>
        <w:t xml:space="preserve">По данным социального паспорта МБОУ </w:t>
      </w:r>
      <w:proofErr w:type="spellStart"/>
      <w:r w:rsidRPr="00392AA7">
        <w:rPr>
          <w:b w:val="0"/>
          <w:sz w:val="24"/>
          <w:szCs w:val="24"/>
        </w:rPr>
        <w:t>Моген-Буренская</w:t>
      </w:r>
      <w:proofErr w:type="spellEnd"/>
      <w:r w:rsidRPr="00392AA7">
        <w:rPr>
          <w:b w:val="0"/>
          <w:sz w:val="24"/>
          <w:szCs w:val="24"/>
        </w:rPr>
        <w:t xml:space="preserve"> СОШ</w:t>
      </w:r>
      <w:r w:rsidR="00AE2801" w:rsidRPr="00392AA7">
        <w:rPr>
          <w:b w:val="0"/>
          <w:sz w:val="24"/>
          <w:szCs w:val="24"/>
        </w:rPr>
        <w:t>, в школ</w:t>
      </w:r>
      <w:r w:rsidRPr="00392AA7">
        <w:rPr>
          <w:b w:val="0"/>
          <w:sz w:val="24"/>
          <w:szCs w:val="24"/>
        </w:rPr>
        <w:t>е</w:t>
      </w:r>
      <w:r w:rsidR="00412706">
        <w:rPr>
          <w:b w:val="0"/>
          <w:sz w:val="24"/>
          <w:szCs w:val="24"/>
        </w:rPr>
        <w:t xml:space="preserve"> </w:t>
      </w:r>
      <w:r w:rsidR="00AE2801" w:rsidRPr="00392AA7">
        <w:rPr>
          <w:b w:val="0"/>
          <w:sz w:val="24"/>
          <w:szCs w:val="24"/>
        </w:rPr>
        <w:t>обучается много детей</w:t>
      </w:r>
      <w:r w:rsidR="00412706">
        <w:rPr>
          <w:b w:val="0"/>
          <w:sz w:val="24"/>
          <w:szCs w:val="24"/>
        </w:rPr>
        <w:t xml:space="preserve"> </w:t>
      </w:r>
      <w:r w:rsidR="00AE2801" w:rsidRPr="00392AA7">
        <w:rPr>
          <w:b w:val="0"/>
          <w:sz w:val="24"/>
          <w:szCs w:val="24"/>
        </w:rPr>
        <w:t>из малообеспеченных (от 19 % до 81 %) и неполных семей (32%), что отрицательно</w:t>
      </w:r>
      <w:r w:rsidR="00412706">
        <w:rPr>
          <w:b w:val="0"/>
          <w:sz w:val="24"/>
          <w:szCs w:val="24"/>
        </w:rPr>
        <w:t xml:space="preserve"> </w:t>
      </w:r>
      <w:r w:rsidR="00AE2801" w:rsidRPr="00392AA7">
        <w:rPr>
          <w:b w:val="0"/>
          <w:sz w:val="24"/>
          <w:szCs w:val="24"/>
        </w:rPr>
        <w:t>сказывается</w:t>
      </w:r>
      <w:r w:rsidR="00412706">
        <w:rPr>
          <w:b w:val="0"/>
          <w:sz w:val="24"/>
          <w:szCs w:val="24"/>
        </w:rPr>
        <w:t xml:space="preserve"> </w:t>
      </w:r>
      <w:r w:rsidR="00AE2801" w:rsidRPr="00392AA7">
        <w:rPr>
          <w:b w:val="0"/>
          <w:sz w:val="24"/>
          <w:szCs w:val="24"/>
        </w:rPr>
        <w:t>на</w:t>
      </w:r>
      <w:r w:rsidR="002A516E">
        <w:rPr>
          <w:b w:val="0"/>
          <w:sz w:val="24"/>
          <w:szCs w:val="24"/>
        </w:rPr>
        <w:t xml:space="preserve"> </w:t>
      </w:r>
      <w:r w:rsidR="00AE2801" w:rsidRPr="00392AA7">
        <w:rPr>
          <w:b w:val="0"/>
          <w:sz w:val="24"/>
          <w:szCs w:val="24"/>
        </w:rPr>
        <w:t>обучении.</w:t>
      </w:r>
      <w:r w:rsidR="00412706">
        <w:rPr>
          <w:b w:val="0"/>
          <w:sz w:val="24"/>
          <w:szCs w:val="24"/>
        </w:rPr>
        <w:t xml:space="preserve"> </w:t>
      </w:r>
      <w:r w:rsidR="00AE2801" w:rsidRPr="00392AA7">
        <w:rPr>
          <w:b w:val="0"/>
          <w:sz w:val="24"/>
          <w:szCs w:val="24"/>
        </w:rPr>
        <w:t>Низкий</w:t>
      </w:r>
      <w:r w:rsidR="00412706">
        <w:rPr>
          <w:b w:val="0"/>
          <w:sz w:val="24"/>
          <w:szCs w:val="24"/>
        </w:rPr>
        <w:t xml:space="preserve"> </w:t>
      </w:r>
      <w:r w:rsidR="00AE2801" w:rsidRPr="00392AA7">
        <w:rPr>
          <w:b w:val="0"/>
          <w:sz w:val="24"/>
          <w:szCs w:val="24"/>
        </w:rPr>
        <w:t>уровень</w:t>
      </w:r>
      <w:r w:rsidR="00412706">
        <w:rPr>
          <w:b w:val="0"/>
          <w:sz w:val="24"/>
          <w:szCs w:val="24"/>
        </w:rPr>
        <w:t xml:space="preserve"> </w:t>
      </w:r>
      <w:r w:rsidR="00AE2801" w:rsidRPr="00392AA7">
        <w:rPr>
          <w:b w:val="0"/>
          <w:sz w:val="24"/>
          <w:szCs w:val="24"/>
        </w:rPr>
        <w:t>доходов,</w:t>
      </w:r>
      <w:r w:rsidR="00412706">
        <w:rPr>
          <w:b w:val="0"/>
          <w:sz w:val="24"/>
          <w:szCs w:val="24"/>
        </w:rPr>
        <w:t xml:space="preserve"> </w:t>
      </w:r>
      <w:r w:rsidR="00AE2801" w:rsidRPr="00392AA7">
        <w:rPr>
          <w:b w:val="0"/>
          <w:sz w:val="24"/>
          <w:szCs w:val="24"/>
        </w:rPr>
        <w:t>отсутствие</w:t>
      </w:r>
      <w:r w:rsidR="00412706">
        <w:rPr>
          <w:b w:val="0"/>
          <w:sz w:val="24"/>
          <w:szCs w:val="24"/>
        </w:rPr>
        <w:t xml:space="preserve"> </w:t>
      </w:r>
      <w:r w:rsidR="00AE2801" w:rsidRPr="00392AA7">
        <w:rPr>
          <w:b w:val="0"/>
          <w:sz w:val="24"/>
          <w:szCs w:val="24"/>
        </w:rPr>
        <w:t>социальных</w:t>
      </w:r>
      <w:r w:rsidR="00412706">
        <w:rPr>
          <w:b w:val="0"/>
          <w:sz w:val="24"/>
          <w:szCs w:val="24"/>
        </w:rPr>
        <w:t xml:space="preserve"> </w:t>
      </w:r>
      <w:r w:rsidR="00AE2801" w:rsidRPr="00392AA7">
        <w:rPr>
          <w:b w:val="0"/>
          <w:sz w:val="24"/>
          <w:szCs w:val="24"/>
        </w:rPr>
        <w:t>перспектив,</w:t>
      </w:r>
      <w:r w:rsidR="00412706">
        <w:rPr>
          <w:b w:val="0"/>
          <w:sz w:val="24"/>
          <w:szCs w:val="24"/>
        </w:rPr>
        <w:t xml:space="preserve"> </w:t>
      </w:r>
      <w:r w:rsidR="00AE2801" w:rsidRPr="00392AA7">
        <w:rPr>
          <w:b w:val="0"/>
          <w:sz w:val="24"/>
          <w:szCs w:val="24"/>
        </w:rPr>
        <w:t>отсутствие</w:t>
      </w:r>
      <w:r w:rsidR="00412706">
        <w:rPr>
          <w:b w:val="0"/>
          <w:sz w:val="24"/>
          <w:szCs w:val="24"/>
        </w:rPr>
        <w:t xml:space="preserve"> </w:t>
      </w:r>
      <w:r w:rsidR="00AE2801" w:rsidRPr="00392AA7">
        <w:rPr>
          <w:b w:val="0"/>
          <w:sz w:val="24"/>
          <w:szCs w:val="24"/>
        </w:rPr>
        <w:t>рабочих</w:t>
      </w:r>
      <w:r w:rsidR="00412706">
        <w:rPr>
          <w:b w:val="0"/>
          <w:sz w:val="24"/>
          <w:szCs w:val="24"/>
        </w:rPr>
        <w:t xml:space="preserve"> </w:t>
      </w:r>
      <w:r w:rsidR="00AE2801" w:rsidRPr="00392AA7">
        <w:rPr>
          <w:b w:val="0"/>
          <w:sz w:val="24"/>
          <w:szCs w:val="24"/>
        </w:rPr>
        <w:t>мест</w:t>
      </w:r>
      <w:r w:rsidR="00412706">
        <w:rPr>
          <w:b w:val="0"/>
          <w:sz w:val="24"/>
          <w:szCs w:val="24"/>
        </w:rPr>
        <w:t xml:space="preserve"> </w:t>
      </w:r>
      <w:r w:rsidR="00AE2801" w:rsidRPr="00392AA7">
        <w:rPr>
          <w:b w:val="0"/>
          <w:sz w:val="24"/>
          <w:szCs w:val="24"/>
        </w:rPr>
        <w:t>в</w:t>
      </w:r>
      <w:r w:rsidR="00412706">
        <w:rPr>
          <w:b w:val="0"/>
          <w:sz w:val="24"/>
          <w:szCs w:val="24"/>
        </w:rPr>
        <w:t xml:space="preserve"> </w:t>
      </w:r>
      <w:r w:rsidR="00AE2801" w:rsidRPr="00392AA7">
        <w:rPr>
          <w:b w:val="0"/>
          <w:sz w:val="24"/>
          <w:szCs w:val="24"/>
        </w:rPr>
        <w:t>сельской</w:t>
      </w:r>
      <w:r w:rsidR="00412706">
        <w:rPr>
          <w:b w:val="0"/>
          <w:sz w:val="24"/>
          <w:szCs w:val="24"/>
        </w:rPr>
        <w:t xml:space="preserve"> </w:t>
      </w:r>
      <w:r w:rsidR="00AE2801" w:rsidRPr="00392AA7">
        <w:rPr>
          <w:b w:val="0"/>
          <w:sz w:val="24"/>
          <w:szCs w:val="24"/>
        </w:rPr>
        <w:t>местности</w:t>
      </w:r>
      <w:r w:rsidR="002A516E">
        <w:rPr>
          <w:b w:val="0"/>
          <w:sz w:val="24"/>
          <w:szCs w:val="24"/>
        </w:rPr>
        <w:t xml:space="preserve"> </w:t>
      </w:r>
      <w:r w:rsidR="00AE2801" w:rsidRPr="00392AA7">
        <w:rPr>
          <w:b w:val="0"/>
          <w:sz w:val="24"/>
          <w:szCs w:val="24"/>
        </w:rPr>
        <w:t>приводит</w:t>
      </w:r>
      <w:r w:rsidR="00412706">
        <w:rPr>
          <w:b w:val="0"/>
          <w:sz w:val="24"/>
          <w:szCs w:val="24"/>
        </w:rPr>
        <w:t xml:space="preserve"> </w:t>
      </w:r>
      <w:r w:rsidR="00AE2801" w:rsidRPr="00392AA7">
        <w:rPr>
          <w:b w:val="0"/>
          <w:sz w:val="24"/>
          <w:szCs w:val="24"/>
        </w:rPr>
        <w:t>к</w:t>
      </w:r>
      <w:r w:rsidR="00412706">
        <w:rPr>
          <w:b w:val="0"/>
          <w:sz w:val="24"/>
          <w:szCs w:val="24"/>
        </w:rPr>
        <w:t xml:space="preserve"> </w:t>
      </w:r>
      <w:r w:rsidR="00AE2801" w:rsidRPr="00392AA7">
        <w:rPr>
          <w:b w:val="0"/>
          <w:sz w:val="24"/>
          <w:szCs w:val="24"/>
        </w:rPr>
        <w:t>тому,</w:t>
      </w:r>
      <w:r w:rsidR="00412706">
        <w:rPr>
          <w:b w:val="0"/>
          <w:sz w:val="24"/>
          <w:szCs w:val="24"/>
        </w:rPr>
        <w:t xml:space="preserve"> </w:t>
      </w:r>
      <w:r w:rsidR="00AE2801" w:rsidRPr="00392AA7">
        <w:rPr>
          <w:b w:val="0"/>
          <w:sz w:val="24"/>
          <w:szCs w:val="24"/>
        </w:rPr>
        <w:t>что</w:t>
      </w:r>
      <w:r w:rsidR="00412706">
        <w:rPr>
          <w:b w:val="0"/>
          <w:sz w:val="24"/>
          <w:szCs w:val="24"/>
        </w:rPr>
        <w:t xml:space="preserve"> </w:t>
      </w:r>
      <w:r w:rsidRPr="00392AA7">
        <w:rPr>
          <w:b w:val="0"/>
          <w:spacing w:val="1"/>
          <w:sz w:val="24"/>
          <w:szCs w:val="24"/>
        </w:rPr>
        <w:t>большинство родителей – безработные.</w:t>
      </w:r>
      <w:r w:rsidR="00AE2801" w:rsidRPr="00392AA7">
        <w:rPr>
          <w:b w:val="0"/>
          <w:sz w:val="24"/>
          <w:szCs w:val="24"/>
        </w:rPr>
        <w:t xml:space="preserve"> Низкий уровень образования родителей</w:t>
      </w:r>
      <w:r w:rsidRPr="00392AA7">
        <w:rPr>
          <w:b w:val="0"/>
          <w:sz w:val="24"/>
          <w:szCs w:val="24"/>
        </w:rPr>
        <w:t xml:space="preserve"> (менее 15</w:t>
      </w:r>
      <w:r w:rsidR="00AE2801" w:rsidRPr="00392AA7">
        <w:rPr>
          <w:b w:val="0"/>
          <w:sz w:val="24"/>
          <w:szCs w:val="24"/>
        </w:rPr>
        <w:t xml:space="preserve"> %</w:t>
      </w:r>
      <w:r w:rsidR="00412706">
        <w:rPr>
          <w:b w:val="0"/>
          <w:sz w:val="24"/>
          <w:szCs w:val="24"/>
        </w:rPr>
        <w:t xml:space="preserve"> </w:t>
      </w:r>
      <w:r w:rsidR="00AE2801" w:rsidRPr="00392AA7">
        <w:rPr>
          <w:b w:val="0"/>
          <w:sz w:val="24"/>
          <w:szCs w:val="24"/>
        </w:rPr>
        <w:t>родителей</w:t>
      </w:r>
      <w:r w:rsidR="00412706">
        <w:rPr>
          <w:b w:val="0"/>
          <w:sz w:val="24"/>
          <w:szCs w:val="24"/>
        </w:rPr>
        <w:t xml:space="preserve"> </w:t>
      </w:r>
      <w:r w:rsidR="00AE2801" w:rsidRPr="00392AA7">
        <w:rPr>
          <w:b w:val="0"/>
          <w:sz w:val="24"/>
          <w:szCs w:val="24"/>
        </w:rPr>
        <w:t>имеют</w:t>
      </w:r>
      <w:r w:rsidR="00412706">
        <w:rPr>
          <w:b w:val="0"/>
          <w:sz w:val="24"/>
          <w:szCs w:val="24"/>
        </w:rPr>
        <w:t xml:space="preserve"> </w:t>
      </w:r>
      <w:r w:rsidR="00AE2801" w:rsidRPr="00392AA7">
        <w:rPr>
          <w:b w:val="0"/>
          <w:sz w:val="24"/>
          <w:szCs w:val="24"/>
        </w:rPr>
        <w:t>высшее</w:t>
      </w:r>
      <w:r w:rsidR="00412706">
        <w:rPr>
          <w:b w:val="0"/>
          <w:sz w:val="24"/>
          <w:szCs w:val="24"/>
        </w:rPr>
        <w:t xml:space="preserve"> </w:t>
      </w:r>
      <w:r w:rsidR="00AE2801" w:rsidRPr="00392AA7">
        <w:rPr>
          <w:b w:val="0"/>
          <w:sz w:val="24"/>
          <w:szCs w:val="24"/>
        </w:rPr>
        <w:t>или</w:t>
      </w:r>
      <w:r w:rsidR="00412706">
        <w:rPr>
          <w:b w:val="0"/>
          <w:sz w:val="24"/>
          <w:szCs w:val="24"/>
        </w:rPr>
        <w:t xml:space="preserve"> </w:t>
      </w:r>
      <w:r w:rsidR="00AE2801" w:rsidRPr="00392AA7">
        <w:rPr>
          <w:b w:val="0"/>
          <w:sz w:val="24"/>
          <w:szCs w:val="24"/>
        </w:rPr>
        <w:t>среднее</w:t>
      </w:r>
      <w:r w:rsidR="00412706">
        <w:rPr>
          <w:b w:val="0"/>
          <w:sz w:val="24"/>
          <w:szCs w:val="24"/>
        </w:rPr>
        <w:t xml:space="preserve"> </w:t>
      </w:r>
      <w:r w:rsidR="00AE2801" w:rsidRPr="00392AA7">
        <w:rPr>
          <w:b w:val="0"/>
          <w:sz w:val="24"/>
          <w:szCs w:val="24"/>
        </w:rPr>
        <w:t>специальное</w:t>
      </w:r>
      <w:r w:rsidR="00412706">
        <w:rPr>
          <w:b w:val="0"/>
          <w:sz w:val="24"/>
          <w:szCs w:val="24"/>
        </w:rPr>
        <w:t xml:space="preserve"> </w:t>
      </w:r>
      <w:r w:rsidR="00AE2801" w:rsidRPr="00392AA7">
        <w:rPr>
          <w:b w:val="0"/>
          <w:sz w:val="24"/>
          <w:szCs w:val="24"/>
        </w:rPr>
        <w:t>образование),</w:t>
      </w:r>
      <w:r w:rsidR="00412706">
        <w:rPr>
          <w:b w:val="0"/>
          <w:sz w:val="24"/>
          <w:szCs w:val="24"/>
        </w:rPr>
        <w:t xml:space="preserve"> </w:t>
      </w:r>
      <w:r w:rsidR="00AE2801" w:rsidRPr="00392AA7">
        <w:rPr>
          <w:b w:val="0"/>
          <w:sz w:val="24"/>
          <w:szCs w:val="24"/>
        </w:rPr>
        <w:t>отсутствие</w:t>
      </w:r>
      <w:r w:rsidR="00412706">
        <w:rPr>
          <w:b w:val="0"/>
          <w:sz w:val="24"/>
          <w:szCs w:val="24"/>
        </w:rPr>
        <w:t xml:space="preserve"> </w:t>
      </w:r>
      <w:r w:rsidR="00AE2801" w:rsidRPr="00392AA7">
        <w:rPr>
          <w:b w:val="0"/>
          <w:sz w:val="24"/>
          <w:szCs w:val="24"/>
        </w:rPr>
        <w:t>желания</w:t>
      </w:r>
      <w:r w:rsidR="00412706">
        <w:rPr>
          <w:b w:val="0"/>
          <w:sz w:val="24"/>
          <w:szCs w:val="24"/>
        </w:rPr>
        <w:t xml:space="preserve"> </w:t>
      </w:r>
      <w:r w:rsidR="00AE2801" w:rsidRPr="00392AA7">
        <w:rPr>
          <w:b w:val="0"/>
          <w:sz w:val="24"/>
          <w:szCs w:val="24"/>
        </w:rPr>
        <w:t>и</w:t>
      </w:r>
      <w:r w:rsidR="00412706">
        <w:rPr>
          <w:b w:val="0"/>
          <w:sz w:val="24"/>
          <w:szCs w:val="24"/>
        </w:rPr>
        <w:t xml:space="preserve"> </w:t>
      </w:r>
      <w:r w:rsidR="00AE2801" w:rsidRPr="00392AA7">
        <w:rPr>
          <w:b w:val="0"/>
          <w:sz w:val="24"/>
          <w:szCs w:val="24"/>
        </w:rPr>
        <w:t>возможности</w:t>
      </w:r>
      <w:r w:rsidR="00412706">
        <w:rPr>
          <w:b w:val="0"/>
          <w:sz w:val="24"/>
          <w:szCs w:val="24"/>
        </w:rPr>
        <w:t xml:space="preserve"> </w:t>
      </w:r>
      <w:r w:rsidR="00AE2801" w:rsidRPr="00392AA7">
        <w:rPr>
          <w:b w:val="0"/>
          <w:sz w:val="24"/>
          <w:szCs w:val="24"/>
        </w:rPr>
        <w:t>заниматься</w:t>
      </w:r>
      <w:r w:rsidR="00412706">
        <w:rPr>
          <w:b w:val="0"/>
          <w:sz w:val="24"/>
          <w:szCs w:val="24"/>
        </w:rPr>
        <w:t xml:space="preserve"> </w:t>
      </w:r>
      <w:r w:rsidR="00AE2801" w:rsidRPr="00392AA7">
        <w:rPr>
          <w:b w:val="0"/>
          <w:sz w:val="24"/>
          <w:szCs w:val="24"/>
        </w:rPr>
        <w:t>воспитанием</w:t>
      </w:r>
      <w:r w:rsidR="00412706">
        <w:rPr>
          <w:b w:val="0"/>
          <w:sz w:val="24"/>
          <w:szCs w:val="24"/>
        </w:rPr>
        <w:t xml:space="preserve"> </w:t>
      </w:r>
      <w:r w:rsidR="00AE2801" w:rsidRPr="00392AA7">
        <w:rPr>
          <w:b w:val="0"/>
          <w:sz w:val="24"/>
          <w:szCs w:val="24"/>
        </w:rPr>
        <w:t>детей</w:t>
      </w:r>
      <w:r w:rsidR="00412706">
        <w:rPr>
          <w:b w:val="0"/>
          <w:sz w:val="24"/>
          <w:szCs w:val="24"/>
        </w:rPr>
        <w:t xml:space="preserve"> </w:t>
      </w:r>
      <w:r w:rsidR="00AE2801" w:rsidRPr="00392AA7">
        <w:rPr>
          <w:b w:val="0"/>
          <w:sz w:val="24"/>
          <w:szCs w:val="24"/>
        </w:rPr>
        <w:t>в</w:t>
      </w:r>
      <w:r w:rsidR="00412706">
        <w:rPr>
          <w:b w:val="0"/>
          <w:sz w:val="24"/>
          <w:szCs w:val="24"/>
        </w:rPr>
        <w:t xml:space="preserve"> </w:t>
      </w:r>
      <w:r w:rsidR="00AE2801" w:rsidRPr="00392AA7">
        <w:rPr>
          <w:b w:val="0"/>
          <w:sz w:val="24"/>
          <w:szCs w:val="24"/>
        </w:rPr>
        <w:t>полной</w:t>
      </w:r>
      <w:r w:rsidR="00412706">
        <w:rPr>
          <w:b w:val="0"/>
          <w:sz w:val="24"/>
          <w:szCs w:val="24"/>
        </w:rPr>
        <w:t xml:space="preserve"> </w:t>
      </w:r>
      <w:r w:rsidR="00AE2801" w:rsidRPr="00392AA7">
        <w:rPr>
          <w:b w:val="0"/>
          <w:sz w:val="24"/>
          <w:szCs w:val="24"/>
        </w:rPr>
        <w:t>мере</w:t>
      </w:r>
      <w:r w:rsidR="00412706">
        <w:rPr>
          <w:b w:val="0"/>
          <w:sz w:val="24"/>
          <w:szCs w:val="24"/>
        </w:rPr>
        <w:t xml:space="preserve"> </w:t>
      </w:r>
      <w:r w:rsidR="00AE2801" w:rsidRPr="00392AA7">
        <w:rPr>
          <w:b w:val="0"/>
          <w:sz w:val="24"/>
          <w:szCs w:val="24"/>
        </w:rPr>
        <w:t>приводит</w:t>
      </w:r>
      <w:r w:rsidR="00412706">
        <w:rPr>
          <w:b w:val="0"/>
          <w:sz w:val="24"/>
          <w:szCs w:val="24"/>
        </w:rPr>
        <w:t xml:space="preserve"> </w:t>
      </w:r>
      <w:r w:rsidR="00AE2801" w:rsidRPr="00392AA7">
        <w:rPr>
          <w:b w:val="0"/>
          <w:sz w:val="24"/>
          <w:szCs w:val="24"/>
        </w:rPr>
        <w:t>к</w:t>
      </w:r>
      <w:r w:rsidR="00412706">
        <w:rPr>
          <w:b w:val="0"/>
          <w:sz w:val="24"/>
          <w:szCs w:val="24"/>
        </w:rPr>
        <w:t xml:space="preserve"> </w:t>
      </w:r>
      <w:r w:rsidR="00AE2801" w:rsidRPr="00392AA7">
        <w:rPr>
          <w:b w:val="0"/>
          <w:sz w:val="24"/>
          <w:szCs w:val="24"/>
        </w:rPr>
        <w:t>слабой</w:t>
      </w:r>
      <w:r w:rsidR="00412706">
        <w:rPr>
          <w:b w:val="0"/>
          <w:sz w:val="24"/>
          <w:szCs w:val="24"/>
        </w:rPr>
        <w:t xml:space="preserve"> </w:t>
      </w:r>
      <w:r w:rsidR="00AE2801" w:rsidRPr="00392AA7">
        <w:rPr>
          <w:b w:val="0"/>
          <w:sz w:val="24"/>
          <w:szCs w:val="24"/>
        </w:rPr>
        <w:t>мотивации</w:t>
      </w:r>
      <w:r w:rsidR="00412706">
        <w:rPr>
          <w:b w:val="0"/>
          <w:sz w:val="24"/>
          <w:szCs w:val="24"/>
        </w:rPr>
        <w:t xml:space="preserve"> </w:t>
      </w:r>
      <w:r w:rsidR="00AE2801" w:rsidRPr="00392AA7">
        <w:rPr>
          <w:b w:val="0"/>
          <w:sz w:val="24"/>
          <w:szCs w:val="24"/>
        </w:rPr>
        <w:t>детей</w:t>
      </w:r>
      <w:r w:rsidR="00412706">
        <w:rPr>
          <w:b w:val="0"/>
          <w:sz w:val="24"/>
          <w:szCs w:val="24"/>
        </w:rPr>
        <w:t xml:space="preserve"> </w:t>
      </w:r>
      <w:r w:rsidR="00AE2801" w:rsidRPr="00392AA7">
        <w:rPr>
          <w:b w:val="0"/>
          <w:sz w:val="24"/>
          <w:szCs w:val="24"/>
        </w:rPr>
        <w:t>к</w:t>
      </w:r>
      <w:r w:rsidR="00412706">
        <w:rPr>
          <w:b w:val="0"/>
          <w:sz w:val="24"/>
          <w:szCs w:val="24"/>
        </w:rPr>
        <w:t xml:space="preserve"> </w:t>
      </w:r>
      <w:r w:rsidR="00AE2801" w:rsidRPr="00392AA7">
        <w:rPr>
          <w:b w:val="0"/>
          <w:sz w:val="24"/>
          <w:szCs w:val="24"/>
        </w:rPr>
        <w:t>обучению,</w:t>
      </w:r>
      <w:r w:rsidR="00412706">
        <w:rPr>
          <w:b w:val="0"/>
          <w:sz w:val="24"/>
          <w:szCs w:val="24"/>
        </w:rPr>
        <w:t xml:space="preserve"> </w:t>
      </w:r>
      <w:r w:rsidR="00AE2801" w:rsidRPr="00392AA7">
        <w:rPr>
          <w:b w:val="0"/>
          <w:sz w:val="24"/>
          <w:szCs w:val="24"/>
        </w:rPr>
        <w:t>повышает</w:t>
      </w:r>
      <w:r w:rsidR="00412706">
        <w:rPr>
          <w:b w:val="0"/>
          <w:sz w:val="24"/>
          <w:szCs w:val="24"/>
        </w:rPr>
        <w:t xml:space="preserve"> </w:t>
      </w:r>
      <w:r w:rsidR="00AE2801" w:rsidRPr="00392AA7">
        <w:rPr>
          <w:b w:val="0"/>
          <w:sz w:val="24"/>
          <w:szCs w:val="24"/>
        </w:rPr>
        <w:t>вероятность</w:t>
      </w:r>
      <w:r w:rsidR="00412706">
        <w:rPr>
          <w:b w:val="0"/>
          <w:sz w:val="24"/>
          <w:szCs w:val="24"/>
        </w:rPr>
        <w:t xml:space="preserve"> </w:t>
      </w:r>
      <w:r w:rsidR="00AE2801" w:rsidRPr="00392AA7">
        <w:rPr>
          <w:b w:val="0"/>
          <w:sz w:val="24"/>
          <w:szCs w:val="24"/>
        </w:rPr>
        <w:t>совершения</w:t>
      </w:r>
      <w:r w:rsidR="00412706">
        <w:rPr>
          <w:b w:val="0"/>
          <w:sz w:val="24"/>
          <w:szCs w:val="24"/>
        </w:rPr>
        <w:t xml:space="preserve"> </w:t>
      </w:r>
      <w:r w:rsidR="00AE2801" w:rsidRPr="00392AA7">
        <w:rPr>
          <w:b w:val="0"/>
          <w:sz w:val="24"/>
          <w:szCs w:val="24"/>
        </w:rPr>
        <w:t>правонарушений</w:t>
      </w:r>
      <w:r w:rsidR="00412706">
        <w:rPr>
          <w:b w:val="0"/>
          <w:sz w:val="24"/>
          <w:szCs w:val="24"/>
        </w:rPr>
        <w:t xml:space="preserve"> </w:t>
      </w:r>
      <w:r w:rsidR="00AE2801" w:rsidRPr="00392AA7">
        <w:rPr>
          <w:b w:val="0"/>
          <w:sz w:val="24"/>
          <w:szCs w:val="24"/>
        </w:rPr>
        <w:t>подростками</w:t>
      </w:r>
      <w:r w:rsidR="00412706">
        <w:rPr>
          <w:b w:val="0"/>
          <w:sz w:val="24"/>
          <w:szCs w:val="24"/>
        </w:rPr>
        <w:t xml:space="preserve"> </w:t>
      </w:r>
      <w:r w:rsidR="00AE2801" w:rsidRPr="00392AA7">
        <w:rPr>
          <w:b w:val="0"/>
          <w:sz w:val="24"/>
          <w:szCs w:val="24"/>
        </w:rPr>
        <w:t>с</w:t>
      </w:r>
      <w:r w:rsidR="00412706">
        <w:rPr>
          <w:b w:val="0"/>
          <w:sz w:val="24"/>
          <w:szCs w:val="24"/>
        </w:rPr>
        <w:t xml:space="preserve"> </w:t>
      </w:r>
      <w:r w:rsidR="00AE2801" w:rsidRPr="00392AA7">
        <w:rPr>
          <w:b w:val="0"/>
          <w:sz w:val="24"/>
          <w:szCs w:val="24"/>
        </w:rPr>
        <w:t>раннего</w:t>
      </w:r>
      <w:r w:rsidR="00412706">
        <w:rPr>
          <w:b w:val="0"/>
          <w:sz w:val="24"/>
          <w:szCs w:val="24"/>
        </w:rPr>
        <w:t xml:space="preserve"> </w:t>
      </w:r>
      <w:r w:rsidR="00AE2801" w:rsidRPr="00392AA7">
        <w:rPr>
          <w:b w:val="0"/>
          <w:sz w:val="24"/>
          <w:szCs w:val="24"/>
        </w:rPr>
        <w:t>детства.</w:t>
      </w:r>
    </w:p>
    <w:p w:rsidR="00AE2801" w:rsidRPr="00392AA7" w:rsidRDefault="00653CA1" w:rsidP="00392AA7">
      <w:pPr>
        <w:pStyle w:val="11"/>
        <w:tabs>
          <w:tab w:val="left" w:pos="935"/>
        </w:tabs>
        <w:spacing w:before="100" w:beforeAutospacing="1" w:after="100" w:afterAutospacing="1"/>
        <w:ind w:left="0" w:firstLine="426"/>
        <w:contextualSpacing/>
        <w:jc w:val="both"/>
        <w:outlineLvl w:val="9"/>
        <w:rPr>
          <w:b w:val="0"/>
          <w:i/>
          <w:sz w:val="24"/>
          <w:szCs w:val="24"/>
        </w:rPr>
      </w:pPr>
      <w:r w:rsidRPr="00392AA7">
        <w:rPr>
          <w:b w:val="0"/>
          <w:sz w:val="24"/>
          <w:szCs w:val="24"/>
        </w:rPr>
        <w:t>22 учащихся (8,1%)</w:t>
      </w:r>
      <w:r w:rsidR="00412706">
        <w:rPr>
          <w:b w:val="0"/>
          <w:sz w:val="24"/>
          <w:szCs w:val="24"/>
        </w:rPr>
        <w:t xml:space="preserve"> </w:t>
      </w:r>
      <w:r w:rsidRPr="00392AA7">
        <w:rPr>
          <w:b w:val="0"/>
          <w:sz w:val="24"/>
          <w:szCs w:val="24"/>
        </w:rPr>
        <w:t xml:space="preserve">обучающихся </w:t>
      </w:r>
      <w:r w:rsidR="00AE2801" w:rsidRPr="00392AA7">
        <w:rPr>
          <w:b w:val="0"/>
          <w:sz w:val="24"/>
          <w:szCs w:val="24"/>
        </w:rPr>
        <w:t>школ</w:t>
      </w:r>
      <w:r w:rsidRPr="00392AA7">
        <w:rPr>
          <w:b w:val="0"/>
          <w:sz w:val="24"/>
          <w:szCs w:val="24"/>
        </w:rPr>
        <w:t>ы</w:t>
      </w:r>
      <w:r w:rsidR="00AE2801" w:rsidRPr="00392AA7">
        <w:rPr>
          <w:b w:val="0"/>
          <w:sz w:val="24"/>
          <w:szCs w:val="24"/>
        </w:rPr>
        <w:t xml:space="preserve"> имеют ограниченные возможности здоровья, что создает</w:t>
      </w:r>
      <w:r w:rsidR="00412706">
        <w:rPr>
          <w:b w:val="0"/>
          <w:sz w:val="24"/>
          <w:szCs w:val="24"/>
        </w:rPr>
        <w:t xml:space="preserve"> </w:t>
      </w:r>
      <w:r w:rsidR="00AE2801" w:rsidRPr="00392AA7">
        <w:rPr>
          <w:b w:val="0"/>
          <w:sz w:val="24"/>
          <w:szCs w:val="24"/>
        </w:rPr>
        <w:t>дополнительные</w:t>
      </w:r>
      <w:r w:rsidR="00412706">
        <w:rPr>
          <w:b w:val="0"/>
          <w:sz w:val="24"/>
          <w:szCs w:val="24"/>
        </w:rPr>
        <w:t xml:space="preserve"> </w:t>
      </w:r>
      <w:r w:rsidR="00AE2801" w:rsidRPr="00392AA7">
        <w:rPr>
          <w:b w:val="0"/>
          <w:sz w:val="24"/>
          <w:szCs w:val="24"/>
        </w:rPr>
        <w:t>трудности в</w:t>
      </w:r>
      <w:r w:rsidR="002A516E">
        <w:rPr>
          <w:b w:val="0"/>
          <w:sz w:val="24"/>
          <w:szCs w:val="24"/>
        </w:rPr>
        <w:t xml:space="preserve"> </w:t>
      </w:r>
      <w:r w:rsidR="00AE2801" w:rsidRPr="00392AA7">
        <w:rPr>
          <w:b w:val="0"/>
          <w:sz w:val="24"/>
          <w:szCs w:val="24"/>
        </w:rPr>
        <w:t>освоении</w:t>
      </w:r>
      <w:r w:rsidR="00412706">
        <w:rPr>
          <w:b w:val="0"/>
          <w:sz w:val="24"/>
          <w:szCs w:val="24"/>
        </w:rPr>
        <w:t xml:space="preserve"> </w:t>
      </w:r>
      <w:r w:rsidR="00AE2801" w:rsidRPr="00392AA7">
        <w:rPr>
          <w:b w:val="0"/>
          <w:sz w:val="24"/>
          <w:szCs w:val="24"/>
        </w:rPr>
        <w:t>программ.</w:t>
      </w:r>
    </w:p>
    <w:p w:rsidR="00392AA7" w:rsidRDefault="00392AA7" w:rsidP="00392AA7">
      <w:pPr>
        <w:pStyle w:val="11"/>
        <w:tabs>
          <w:tab w:val="left" w:pos="935"/>
        </w:tabs>
        <w:spacing w:before="100" w:beforeAutospacing="1" w:after="100" w:afterAutospacing="1"/>
        <w:ind w:left="426"/>
        <w:contextualSpacing/>
        <w:jc w:val="both"/>
        <w:outlineLvl w:val="9"/>
        <w:rPr>
          <w:i/>
          <w:sz w:val="24"/>
          <w:szCs w:val="24"/>
        </w:rPr>
      </w:pPr>
    </w:p>
    <w:p w:rsidR="00392AA7" w:rsidRDefault="00CB77C7" w:rsidP="00392AA7">
      <w:pPr>
        <w:pStyle w:val="11"/>
        <w:tabs>
          <w:tab w:val="left" w:pos="935"/>
        </w:tabs>
        <w:spacing w:before="100" w:beforeAutospacing="1" w:after="100" w:afterAutospacing="1"/>
        <w:ind w:left="426"/>
        <w:contextualSpacing/>
        <w:jc w:val="both"/>
        <w:outlineLvl w:val="9"/>
        <w:rPr>
          <w:i/>
          <w:sz w:val="24"/>
          <w:szCs w:val="24"/>
        </w:rPr>
      </w:pPr>
      <w:r w:rsidRPr="00392AA7">
        <w:rPr>
          <w:i/>
          <w:sz w:val="24"/>
          <w:szCs w:val="24"/>
        </w:rPr>
        <w:t>Особенности</w:t>
      </w:r>
      <w:r w:rsidR="002A516E">
        <w:rPr>
          <w:i/>
          <w:sz w:val="24"/>
          <w:szCs w:val="24"/>
        </w:rPr>
        <w:t xml:space="preserve"> </w:t>
      </w:r>
      <w:r w:rsidRPr="00392AA7">
        <w:rPr>
          <w:i/>
          <w:sz w:val="24"/>
          <w:szCs w:val="24"/>
        </w:rPr>
        <w:t>кадрового</w:t>
      </w:r>
      <w:r w:rsidR="002A516E">
        <w:rPr>
          <w:i/>
          <w:sz w:val="24"/>
          <w:szCs w:val="24"/>
        </w:rPr>
        <w:t xml:space="preserve"> </w:t>
      </w:r>
      <w:r w:rsidRPr="00392AA7">
        <w:rPr>
          <w:i/>
          <w:sz w:val="24"/>
          <w:szCs w:val="24"/>
        </w:rPr>
        <w:t>состава.</w:t>
      </w:r>
    </w:p>
    <w:p w:rsidR="00392AA7" w:rsidRPr="00392AA7" w:rsidRDefault="00CB77C7" w:rsidP="00392AA7">
      <w:pPr>
        <w:pStyle w:val="a3"/>
        <w:spacing w:before="100" w:beforeAutospacing="1" w:after="100" w:afterAutospacing="1"/>
        <w:ind w:firstLine="426"/>
        <w:contextualSpacing/>
        <w:jc w:val="both"/>
        <w:rPr>
          <w:sz w:val="24"/>
          <w:szCs w:val="24"/>
        </w:rPr>
      </w:pPr>
      <w:r w:rsidRPr="00392AA7">
        <w:rPr>
          <w:sz w:val="24"/>
          <w:szCs w:val="24"/>
        </w:rPr>
        <w:t>Из 46 педагогов имеют квалификацию:</w:t>
      </w:r>
    </w:p>
    <w:p w:rsidR="00392AA7" w:rsidRDefault="00392AA7" w:rsidP="00392AA7">
      <w:pPr>
        <w:pStyle w:val="a3"/>
        <w:spacing w:before="100" w:beforeAutospacing="1" w:after="100" w:afterAutospacing="1"/>
        <w:ind w:firstLine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</w:t>
      </w:r>
      <w:r w:rsidRPr="00AD2CF0">
        <w:rPr>
          <w:sz w:val="24"/>
          <w:szCs w:val="24"/>
        </w:rPr>
        <w:t xml:space="preserve"> соот</w:t>
      </w:r>
      <w:r>
        <w:rPr>
          <w:sz w:val="24"/>
          <w:szCs w:val="24"/>
        </w:rPr>
        <w:t>ветствие занимаемой должности 3 чел.(6,5%);</w:t>
      </w:r>
    </w:p>
    <w:p w:rsidR="00392AA7" w:rsidRDefault="00392AA7" w:rsidP="00392AA7">
      <w:pPr>
        <w:pStyle w:val="a3"/>
        <w:spacing w:before="100" w:beforeAutospacing="1" w:after="100" w:afterAutospacing="1"/>
        <w:ind w:firstLine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 высшую квалификационную категорию – 5 чел (10,8%);</w:t>
      </w:r>
    </w:p>
    <w:p w:rsidR="00392AA7" w:rsidRDefault="00392AA7" w:rsidP="00392AA7">
      <w:pPr>
        <w:pStyle w:val="a3"/>
        <w:spacing w:before="100" w:beforeAutospacing="1" w:after="100" w:afterAutospacing="1"/>
        <w:ind w:firstLine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 первую квалификационную категорию – 22 (47,8%);</w:t>
      </w:r>
    </w:p>
    <w:p w:rsidR="00392AA7" w:rsidRDefault="00392AA7" w:rsidP="00392AA7">
      <w:pPr>
        <w:pStyle w:val="a3"/>
        <w:spacing w:before="100" w:beforeAutospacing="1" w:after="100" w:afterAutospacing="1"/>
        <w:ind w:firstLine="426"/>
        <w:contextualSpacing/>
        <w:jc w:val="both"/>
        <w:rPr>
          <w:spacing w:val="1"/>
          <w:sz w:val="24"/>
          <w:szCs w:val="24"/>
        </w:rPr>
      </w:pPr>
      <w:r>
        <w:rPr>
          <w:sz w:val="24"/>
          <w:szCs w:val="24"/>
        </w:rPr>
        <w:t>- 16 педагогов (34, 7</w:t>
      </w:r>
      <w:r w:rsidRPr="00AD2CF0">
        <w:rPr>
          <w:sz w:val="24"/>
          <w:szCs w:val="24"/>
        </w:rPr>
        <w:t>%</w:t>
      </w:r>
      <w:r>
        <w:rPr>
          <w:sz w:val="24"/>
          <w:szCs w:val="24"/>
        </w:rPr>
        <w:t>)</w:t>
      </w:r>
      <w:r w:rsidRPr="00AD2CF0">
        <w:rPr>
          <w:sz w:val="24"/>
          <w:szCs w:val="24"/>
        </w:rPr>
        <w:t>не</w:t>
      </w:r>
      <w:r w:rsidR="00412706">
        <w:rPr>
          <w:sz w:val="24"/>
          <w:szCs w:val="24"/>
        </w:rPr>
        <w:t xml:space="preserve"> </w:t>
      </w:r>
      <w:r w:rsidRPr="00AD2CF0">
        <w:rPr>
          <w:sz w:val="24"/>
          <w:szCs w:val="24"/>
        </w:rPr>
        <w:t>имеют</w:t>
      </w:r>
      <w:r w:rsidR="00412706">
        <w:rPr>
          <w:sz w:val="24"/>
          <w:szCs w:val="24"/>
        </w:rPr>
        <w:t xml:space="preserve"> </w:t>
      </w:r>
      <w:r w:rsidRPr="00AD2CF0">
        <w:rPr>
          <w:sz w:val="24"/>
          <w:szCs w:val="24"/>
        </w:rPr>
        <w:t>квалификационной</w:t>
      </w:r>
      <w:r w:rsidR="00412706">
        <w:rPr>
          <w:sz w:val="24"/>
          <w:szCs w:val="24"/>
        </w:rPr>
        <w:t xml:space="preserve"> </w:t>
      </w:r>
      <w:r w:rsidRPr="00AD2CF0">
        <w:rPr>
          <w:sz w:val="24"/>
          <w:szCs w:val="24"/>
        </w:rPr>
        <w:t>категории.</w:t>
      </w:r>
    </w:p>
    <w:p w:rsidR="00392AA7" w:rsidRDefault="00392AA7" w:rsidP="00392AA7">
      <w:pPr>
        <w:pStyle w:val="a3"/>
        <w:spacing w:before="100" w:beforeAutospacing="1" w:after="100" w:afterAutospacing="1"/>
        <w:ind w:firstLine="426"/>
        <w:contextualSpacing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AD2CF0">
        <w:rPr>
          <w:sz w:val="24"/>
          <w:szCs w:val="24"/>
        </w:rPr>
        <w:t>В</w:t>
      </w:r>
      <w:r w:rsidR="00412706">
        <w:rPr>
          <w:sz w:val="24"/>
          <w:szCs w:val="24"/>
        </w:rPr>
        <w:t xml:space="preserve"> </w:t>
      </w:r>
      <w:r w:rsidRPr="00AD2CF0">
        <w:rPr>
          <w:sz w:val="24"/>
          <w:szCs w:val="24"/>
        </w:rPr>
        <w:t>школ</w:t>
      </w:r>
      <w:r>
        <w:rPr>
          <w:sz w:val="24"/>
          <w:szCs w:val="24"/>
        </w:rPr>
        <w:t xml:space="preserve">е </w:t>
      </w:r>
      <w:r w:rsidRPr="00AD2CF0">
        <w:rPr>
          <w:sz w:val="24"/>
          <w:szCs w:val="24"/>
        </w:rPr>
        <w:t>существует</w:t>
      </w:r>
      <w:r w:rsidR="00412706">
        <w:rPr>
          <w:sz w:val="24"/>
          <w:szCs w:val="24"/>
        </w:rPr>
        <w:t xml:space="preserve"> </w:t>
      </w:r>
      <w:r w:rsidRPr="00AD2CF0">
        <w:rPr>
          <w:sz w:val="24"/>
          <w:szCs w:val="24"/>
        </w:rPr>
        <w:t>проблема</w:t>
      </w:r>
      <w:r w:rsidR="00412706">
        <w:rPr>
          <w:sz w:val="24"/>
          <w:szCs w:val="24"/>
        </w:rPr>
        <w:t xml:space="preserve"> </w:t>
      </w:r>
      <w:r w:rsidRPr="00AD2CF0">
        <w:rPr>
          <w:sz w:val="24"/>
          <w:szCs w:val="24"/>
        </w:rPr>
        <w:t>дефицита</w:t>
      </w:r>
      <w:r w:rsidR="00412706">
        <w:rPr>
          <w:sz w:val="24"/>
          <w:szCs w:val="24"/>
        </w:rPr>
        <w:t xml:space="preserve"> </w:t>
      </w:r>
      <w:r w:rsidRPr="00AD2CF0">
        <w:rPr>
          <w:sz w:val="24"/>
          <w:szCs w:val="24"/>
        </w:rPr>
        <w:t>педагогических</w:t>
      </w:r>
      <w:r w:rsidR="00412706">
        <w:rPr>
          <w:sz w:val="24"/>
          <w:szCs w:val="24"/>
        </w:rPr>
        <w:t xml:space="preserve"> </w:t>
      </w:r>
      <w:r w:rsidRPr="00AD2CF0">
        <w:rPr>
          <w:sz w:val="24"/>
          <w:szCs w:val="24"/>
        </w:rPr>
        <w:t>кадро</w:t>
      </w:r>
      <w:proofErr w:type="gramStart"/>
      <w:r w:rsidRPr="00AD2CF0">
        <w:rPr>
          <w:sz w:val="24"/>
          <w:szCs w:val="24"/>
        </w:rPr>
        <w:t>в(</w:t>
      </w:r>
      <w:proofErr w:type="gramEnd"/>
      <w:r w:rsidRPr="00AD2CF0">
        <w:rPr>
          <w:sz w:val="24"/>
          <w:szCs w:val="24"/>
        </w:rPr>
        <w:t>отсутствие</w:t>
      </w:r>
      <w:r w:rsidR="00412706">
        <w:rPr>
          <w:sz w:val="24"/>
          <w:szCs w:val="24"/>
        </w:rPr>
        <w:t xml:space="preserve"> </w:t>
      </w:r>
      <w:r w:rsidRPr="00AD2CF0">
        <w:rPr>
          <w:sz w:val="24"/>
          <w:szCs w:val="24"/>
        </w:rPr>
        <w:t>специалистов-предметников</w:t>
      </w:r>
      <w:r>
        <w:rPr>
          <w:sz w:val="24"/>
          <w:szCs w:val="24"/>
        </w:rPr>
        <w:t>, а именно учителей по математике, информатике, английского языка, биологии</w:t>
      </w:r>
      <w:r w:rsidRPr="00AD2CF0">
        <w:rPr>
          <w:sz w:val="24"/>
          <w:szCs w:val="24"/>
        </w:rPr>
        <w:t>).</w:t>
      </w:r>
      <w:r w:rsidRPr="005863A8">
        <w:rPr>
          <w:rFonts w:ascii="Times New Roman CYR" w:hAnsi="Times New Roman CYR" w:cs="Times New Roman CYR"/>
          <w:color w:val="000000"/>
          <w:sz w:val="24"/>
          <w:szCs w:val="24"/>
        </w:rPr>
        <w:t>В целях повышения качества образовательной деятельности в школе проводится целенаправленная кадровая политика, основная цель</w:t>
      </w:r>
      <w:r>
        <w:rPr>
          <w:color w:val="000000"/>
          <w:sz w:val="24"/>
          <w:szCs w:val="24"/>
          <w:lang w:val="en-US"/>
        </w:rPr>
        <w:t> </w:t>
      </w:r>
      <w:r w:rsidRPr="005863A8">
        <w:rPr>
          <w:rFonts w:ascii="Times New Roman CYR" w:hAnsi="Times New Roman CYR" w:cs="Times New Roman CYR"/>
          <w:color w:val="000000"/>
          <w:sz w:val="24"/>
          <w:szCs w:val="24"/>
        </w:rPr>
        <w:t>которой</w:t>
      </w:r>
      <w:r>
        <w:rPr>
          <w:color w:val="000000"/>
          <w:sz w:val="24"/>
          <w:szCs w:val="24"/>
          <w:lang w:val="en-US"/>
        </w:rPr>
        <w:t> </w:t>
      </w:r>
      <w:r w:rsidRPr="005863A8">
        <w:rPr>
          <w:color w:val="000000"/>
          <w:sz w:val="24"/>
          <w:szCs w:val="24"/>
        </w:rPr>
        <w:t xml:space="preserve">– </w:t>
      </w:r>
      <w:r w:rsidRPr="005863A8">
        <w:rPr>
          <w:rFonts w:ascii="Times New Roman CYR" w:hAnsi="Times New Roman CYR" w:cs="Times New Roman CYR"/>
          <w:color w:val="000000"/>
          <w:sz w:val="24"/>
          <w:szCs w:val="24"/>
        </w:rPr>
        <w:t>обеспечение оптимального баланса процессов обновления и сохранения численного и качественного состава кадров в его</w:t>
      </w:r>
      <w:r>
        <w:rPr>
          <w:color w:val="000000"/>
          <w:sz w:val="24"/>
          <w:szCs w:val="24"/>
          <w:lang w:val="en-US"/>
        </w:rPr>
        <w:t> </w:t>
      </w:r>
      <w:r w:rsidRPr="005863A8">
        <w:rPr>
          <w:rFonts w:ascii="Times New Roman CYR" w:hAnsi="Times New Roman CYR" w:cs="Times New Roman CYR"/>
          <w:color w:val="000000"/>
          <w:sz w:val="24"/>
          <w:szCs w:val="24"/>
        </w:rPr>
        <w:t>развитии, в соответствии потребностями Школы и требованиями действующего законодательства.</w:t>
      </w:r>
    </w:p>
    <w:p w:rsidR="00392AA7" w:rsidRPr="005863A8" w:rsidRDefault="00392AA7" w:rsidP="00392AA7">
      <w:pPr>
        <w:pStyle w:val="a3"/>
        <w:ind w:firstLine="426"/>
        <w:contextualSpacing/>
        <w:jc w:val="both"/>
        <w:rPr>
          <w:sz w:val="24"/>
          <w:szCs w:val="24"/>
        </w:rPr>
      </w:pPr>
      <w:r w:rsidRPr="005863A8">
        <w:rPr>
          <w:rFonts w:ascii="Times New Roman CYR" w:hAnsi="Times New Roman CYR" w:cs="Times New Roman CYR"/>
          <w:color w:val="000000"/>
          <w:sz w:val="24"/>
          <w:szCs w:val="24"/>
        </w:rPr>
        <w:t>Основные принципы кадровой политики направлены:</w:t>
      </w:r>
    </w:p>
    <w:p w:rsidR="00392AA7" w:rsidRPr="005863A8" w:rsidRDefault="00392AA7" w:rsidP="00412706">
      <w:pPr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before="0" w:beforeAutospacing="0" w:after="0" w:afterAutospacing="0"/>
        <w:ind w:firstLine="426"/>
        <w:contextualSpacing/>
        <w:jc w:val="both"/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</w:pPr>
      <w:r w:rsidRPr="005863A8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>на сохранение, укрепление и развитие кадрового потенциала;</w:t>
      </w:r>
    </w:p>
    <w:p w:rsidR="00392AA7" w:rsidRPr="005863A8" w:rsidRDefault="00392AA7" w:rsidP="00392AA7">
      <w:pPr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ind w:firstLine="426"/>
        <w:contextualSpacing/>
        <w:jc w:val="both"/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</w:pPr>
      <w:r w:rsidRPr="005863A8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>создание квалифицированного коллектива, способного работать в современных условиях;</w:t>
      </w:r>
    </w:p>
    <w:p w:rsidR="00392AA7" w:rsidRDefault="00AC4365" w:rsidP="00392AA7">
      <w:pPr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ind w:firstLine="426"/>
        <w:contextualSpacing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повышени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>е</w:t>
      </w:r>
      <w:r w:rsidR="00412706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 xml:space="preserve"> </w:t>
      </w:r>
      <w:proofErr w:type="spellStart"/>
      <w:r w:rsidR="00392AA7">
        <w:rPr>
          <w:rFonts w:ascii="Times New Roman CYR" w:hAnsi="Times New Roman CYR" w:cs="Times New Roman CYR"/>
          <w:color w:val="000000"/>
          <w:sz w:val="24"/>
          <w:szCs w:val="24"/>
        </w:rPr>
        <w:t>уровня</w:t>
      </w:r>
      <w:proofErr w:type="spellEnd"/>
      <w:r w:rsidR="00412706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 xml:space="preserve"> </w:t>
      </w:r>
      <w:proofErr w:type="spellStart"/>
      <w:r w:rsidR="00392AA7">
        <w:rPr>
          <w:rFonts w:ascii="Times New Roman CYR" w:hAnsi="Times New Roman CYR" w:cs="Times New Roman CYR"/>
          <w:color w:val="000000"/>
          <w:sz w:val="24"/>
          <w:szCs w:val="24"/>
        </w:rPr>
        <w:t>квалификации</w:t>
      </w:r>
      <w:proofErr w:type="spellEnd"/>
      <w:r w:rsidR="00412706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 xml:space="preserve"> </w:t>
      </w:r>
      <w:proofErr w:type="spellStart"/>
      <w:r w:rsidR="00392AA7">
        <w:rPr>
          <w:rFonts w:ascii="Times New Roman CYR" w:hAnsi="Times New Roman CYR" w:cs="Times New Roman CYR"/>
          <w:color w:val="000000"/>
          <w:sz w:val="24"/>
          <w:szCs w:val="24"/>
        </w:rPr>
        <w:t>персонала</w:t>
      </w:r>
      <w:proofErr w:type="spellEnd"/>
      <w:r w:rsidR="00392AA7">
        <w:rPr>
          <w:rFonts w:ascii="Times New Roman CYR" w:hAnsi="Times New Roman CYR" w:cs="Times New Roman CYR"/>
          <w:color w:val="000000"/>
          <w:sz w:val="24"/>
          <w:szCs w:val="24"/>
        </w:rPr>
        <w:t xml:space="preserve">; </w:t>
      </w:r>
    </w:p>
    <w:p w:rsidR="00392AA7" w:rsidRPr="001C19E8" w:rsidRDefault="00AC4365" w:rsidP="00392AA7">
      <w:pPr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ind w:firstLine="426"/>
        <w:contextualSpacing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повышени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>е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 xml:space="preserve"> </w:t>
      </w:r>
      <w:proofErr w:type="spellStart"/>
      <w:r w:rsidR="00392AA7">
        <w:rPr>
          <w:rFonts w:ascii="Times New Roman CYR" w:hAnsi="Times New Roman CYR" w:cs="Times New Roman CYR"/>
          <w:color w:val="000000"/>
          <w:sz w:val="24"/>
          <w:szCs w:val="24"/>
        </w:rPr>
        <w:t>квалификации</w:t>
      </w:r>
      <w:proofErr w:type="spellEnd"/>
      <w:r w:rsidR="00412706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 xml:space="preserve"> </w:t>
      </w:r>
      <w:proofErr w:type="spellStart"/>
      <w:r w:rsidR="00392AA7">
        <w:rPr>
          <w:rFonts w:ascii="Times New Roman CYR" w:hAnsi="Times New Roman CYR" w:cs="Times New Roman CYR"/>
          <w:color w:val="000000"/>
          <w:sz w:val="24"/>
          <w:szCs w:val="24"/>
        </w:rPr>
        <w:t>педагогов</w:t>
      </w:r>
      <w:proofErr w:type="spellEnd"/>
      <w:r w:rsidR="00392AA7"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:rsidR="00392AA7" w:rsidRPr="005863A8" w:rsidRDefault="00392AA7" w:rsidP="00392AA7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</w:pPr>
      <w:r w:rsidRPr="005863A8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>Оценивая кадровое обеспечение образовательной организации, являющееся одним из условий, которое определяет качество подготовки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863A8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>обучающихся, необходимо констатировать следующее:</w:t>
      </w:r>
    </w:p>
    <w:p w:rsidR="00392AA7" w:rsidRPr="005863A8" w:rsidRDefault="00392AA7" w:rsidP="00392AA7">
      <w:pPr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ind w:firstLine="426"/>
        <w:contextualSpacing/>
        <w:jc w:val="both"/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</w:pPr>
      <w:r w:rsidRPr="005863A8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>образовательная деятельность в школе недостаточно обеспечена квалифицированным профессиональным педагогическим составом;</w:t>
      </w:r>
    </w:p>
    <w:p w:rsidR="00392AA7" w:rsidRPr="005863A8" w:rsidRDefault="00392AA7" w:rsidP="00392AA7">
      <w:pPr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ind w:firstLine="426"/>
        <w:contextualSpacing/>
        <w:jc w:val="both"/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</w:pPr>
      <w:r w:rsidRPr="005863A8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>в Школе создана устойчивая целевая кадровая система, в которой осуществляется подготовка новых кадров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863A8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>из числа собственных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863A8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>выпускников, но в родную школу не возвращаются;</w:t>
      </w:r>
    </w:p>
    <w:p w:rsidR="00392AA7" w:rsidRDefault="00392AA7" w:rsidP="00392AA7">
      <w:pPr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ind w:firstLine="426"/>
        <w:contextualSpacing/>
        <w:jc w:val="both"/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</w:pPr>
      <w:r w:rsidRPr="005863A8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>в кадровом составе не хватает учителей  по математике, информатике</w: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>, биологии</w:t>
      </w:r>
      <w:r w:rsidRPr="005863A8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 xml:space="preserve"> и английскому языку.</w:t>
      </w:r>
    </w:p>
    <w:p w:rsidR="00392AA7" w:rsidRDefault="00392AA7" w:rsidP="00392AA7">
      <w:pPr>
        <w:tabs>
          <w:tab w:val="left" w:pos="720"/>
        </w:tabs>
        <w:autoSpaceDE w:val="0"/>
        <w:autoSpaceDN w:val="0"/>
        <w:adjustRightInd w:val="0"/>
        <w:ind w:firstLine="426"/>
        <w:contextualSpacing/>
        <w:jc w:val="both"/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</w:pPr>
    </w:p>
    <w:p w:rsidR="00392AA7" w:rsidRDefault="00392AA7" w:rsidP="00392AA7">
      <w:pPr>
        <w:tabs>
          <w:tab w:val="left" w:pos="720"/>
        </w:tabs>
        <w:autoSpaceDE w:val="0"/>
        <w:autoSpaceDN w:val="0"/>
        <w:adjustRightInd w:val="0"/>
        <w:ind w:firstLine="426"/>
        <w:contextualSpacing/>
        <w:jc w:val="both"/>
        <w:rPr>
          <w:sz w:val="24"/>
          <w:szCs w:val="24"/>
          <w:lang w:val="ru-RU"/>
        </w:rPr>
      </w:pPr>
      <w:r w:rsidRPr="005863A8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>По итогам 2020 года Школа перешла на применение профессиональных стандартов. Из 46 педагогического работника Школы</w:t>
      </w:r>
      <w:r w:rsidRPr="005863A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863A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</w:t>
      </w:r>
      <w:r w:rsidRPr="005863A8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>все педагогические работники</w:t>
      </w:r>
      <w:r w:rsidRPr="005863A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863A8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 xml:space="preserve">соответствуют квалификационным требованиям </w:t>
      </w:r>
      <w:proofErr w:type="spellStart"/>
      <w:r w:rsidRPr="005863A8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>профстандарта</w:t>
      </w:r>
      <w:proofErr w:type="spellEnd"/>
      <w:r w:rsidR="00412706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 xml:space="preserve"> </w:t>
      </w:r>
      <w:r w:rsidRPr="005863A8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r w:rsidRPr="005863A8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>Педагог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». В настоящее время </w:t>
      </w:r>
      <w:r w:rsidRPr="005863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7 учителей получили уведомления о том, что не соответствуют </w:t>
      </w:r>
      <w:proofErr w:type="spellStart"/>
      <w:r w:rsidRPr="005863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профстандартам</w:t>
      </w:r>
      <w:proofErr w:type="spellEnd"/>
      <w:r w:rsidRPr="005863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предложены им </w:t>
      </w:r>
      <w:proofErr w:type="gramStart"/>
      <w:r w:rsidRPr="005863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обучиться</w:t>
      </w:r>
      <w:proofErr w:type="gramEnd"/>
      <w:r w:rsidRPr="005863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педагога. </w:t>
      </w:r>
      <w:r w:rsidRPr="005863A8">
        <w:rPr>
          <w:sz w:val="24"/>
          <w:szCs w:val="24"/>
          <w:lang w:val="ru-RU"/>
        </w:rPr>
        <w:t>Это</w:t>
      </w:r>
      <w:r w:rsidR="00412706">
        <w:rPr>
          <w:sz w:val="24"/>
          <w:szCs w:val="24"/>
          <w:lang w:val="ru-RU"/>
        </w:rPr>
        <w:t xml:space="preserve"> </w:t>
      </w:r>
      <w:r w:rsidRPr="005863A8">
        <w:rPr>
          <w:sz w:val="24"/>
          <w:szCs w:val="24"/>
          <w:lang w:val="ru-RU"/>
        </w:rPr>
        <w:t>негативно</w:t>
      </w:r>
      <w:r w:rsidR="00412706">
        <w:rPr>
          <w:sz w:val="24"/>
          <w:szCs w:val="24"/>
          <w:lang w:val="ru-RU"/>
        </w:rPr>
        <w:t xml:space="preserve"> </w:t>
      </w:r>
      <w:r w:rsidRPr="005863A8">
        <w:rPr>
          <w:sz w:val="24"/>
          <w:szCs w:val="24"/>
          <w:lang w:val="ru-RU"/>
        </w:rPr>
        <w:t>сказывается</w:t>
      </w:r>
      <w:r w:rsidR="00412706">
        <w:rPr>
          <w:sz w:val="24"/>
          <w:szCs w:val="24"/>
          <w:lang w:val="ru-RU"/>
        </w:rPr>
        <w:t xml:space="preserve"> </w:t>
      </w:r>
      <w:r w:rsidRPr="005863A8">
        <w:rPr>
          <w:sz w:val="24"/>
          <w:szCs w:val="24"/>
          <w:lang w:val="ru-RU"/>
        </w:rPr>
        <w:t>на</w:t>
      </w:r>
      <w:r w:rsidR="00412706">
        <w:rPr>
          <w:sz w:val="24"/>
          <w:szCs w:val="24"/>
          <w:lang w:val="ru-RU"/>
        </w:rPr>
        <w:t xml:space="preserve"> </w:t>
      </w:r>
      <w:r w:rsidRPr="005863A8">
        <w:rPr>
          <w:sz w:val="24"/>
          <w:szCs w:val="24"/>
          <w:lang w:val="ru-RU"/>
        </w:rPr>
        <w:t>качестве</w:t>
      </w:r>
      <w:r w:rsidR="00412706">
        <w:rPr>
          <w:sz w:val="24"/>
          <w:szCs w:val="24"/>
          <w:lang w:val="ru-RU"/>
        </w:rPr>
        <w:t xml:space="preserve"> </w:t>
      </w:r>
      <w:r w:rsidRPr="005863A8">
        <w:rPr>
          <w:sz w:val="24"/>
          <w:szCs w:val="24"/>
          <w:lang w:val="ru-RU"/>
        </w:rPr>
        <w:t>образования,</w:t>
      </w:r>
      <w:r w:rsidR="00412706">
        <w:rPr>
          <w:sz w:val="24"/>
          <w:szCs w:val="24"/>
          <w:lang w:val="ru-RU"/>
        </w:rPr>
        <w:t xml:space="preserve"> </w:t>
      </w:r>
      <w:r w:rsidRPr="005863A8">
        <w:rPr>
          <w:sz w:val="24"/>
          <w:szCs w:val="24"/>
          <w:lang w:val="ru-RU"/>
        </w:rPr>
        <w:t>так</w:t>
      </w:r>
      <w:r w:rsidR="00412706">
        <w:rPr>
          <w:sz w:val="24"/>
          <w:szCs w:val="24"/>
          <w:lang w:val="ru-RU"/>
        </w:rPr>
        <w:t xml:space="preserve"> </w:t>
      </w:r>
      <w:r w:rsidRPr="005863A8">
        <w:rPr>
          <w:sz w:val="24"/>
          <w:szCs w:val="24"/>
          <w:lang w:val="ru-RU"/>
        </w:rPr>
        <w:t>как</w:t>
      </w:r>
      <w:r w:rsidR="00412706">
        <w:rPr>
          <w:sz w:val="24"/>
          <w:szCs w:val="24"/>
          <w:lang w:val="ru-RU"/>
        </w:rPr>
        <w:t xml:space="preserve"> </w:t>
      </w:r>
      <w:r w:rsidRPr="005863A8">
        <w:rPr>
          <w:sz w:val="24"/>
          <w:szCs w:val="24"/>
          <w:lang w:val="ru-RU"/>
        </w:rPr>
        <w:t>специального</w:t>
      </w:r>
      <w:r w:rsidR="00412706">
        <w:rPr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 xml:space="preserve">педагогического </w:t>
      </w:r>
      <w:r w:rsidRPr="005863A8">
        <w:rPr>
          <w:sz w:val="24"/>
          <w:szCs w:val="24"/>
          <w:lang w:val="ru-RU"/>
        </w:rPr>
        <w:t>образован</w:t>
      </w:r>
      <w:r>
        <w:rPr>
          <w:sz w:val="24"/>
          <w:szCs w:val="24"/>
          <w:lang w:val="ru-RU"/>
        </w:rPr>
        <w:t xml:space="preserve">ия </w:t>
      </w:r>
      <w:r w:rsidRPr="005863A8">
        <w:rPr>
          <w:sz w:val="24"/>
          <w:szCs w:val="24"/>
          <w:lang w:val="ru-RU"/>
        </w:rPr>
        <w:t>педагоги</w:t>
      </w:r>
      <w:r w:rsidR="00412706">
        <w:rPr>
          <w:sz w:val="24"/>
          <w:szCs w:val="24"/>
          <w:lang w:val="ru-RU"/>
        </w:rPr>
        <w:t xml:space="preserve"> </w:t>
      </w:r>
      <w:r w:rsidRPr="005863A8">
        <w:rPr>
          <w:sz w:val="24"/>
          <w:szCs w:val="24"/>
          <w:lang w:val="ru-RU"/>
        </w:rPr>
        <w:t>не</w:t>
      </w:r>
      <w:r w:rsidR="00412706">
        <w:rPr>
          <w:sz w:val="24"/>
          <w:szCs w:val="24"/>
          <w:lang w:val="ru-RU"/>
        </w:rPr>
        <w:t xml:space="preserve"> </w:t>
      </w:r>
      <w:r w:rsidRPr="005863A8">
        <w:rPr>
          <w:sz w:val="24"/>
          <w:szCs w:val="24"/>
          <w:lang w:val="ru-RU"/>
        </w:rPr>
        <w:t>имеют,</w:t>
      </w:r>
      <w:r w:rsidR="00412706">
        <w:rPr>
          <w:sz w:val="24"/>
          <w:szCs w:val="24"/>
          <w:lang w:val="ru-RU"/>
        </w:rPr>
        <w:t xml:space="preserve"> </w:t>
      </w:r>
      <w:r w:rsidRPr="005863A8">
        <w:rPr>
          <w:sz w:val="24"/>
          <w:szCs w:val="24"/>
          <w:lang w:val="ru-RU"/>
        </w:rPr>
        <w:t>хотя</w:t>
      </w:r>
      <w:r w:rsidR="00412706">
        <w:rPr>
          <w:sz w:val="24"/>
          <w:szCs w:val="24"/>
          <w:lang w:val="ru-RU"/>
        </w:rPr>
        <w:t xml:space="preserve"> </w:t>
      </w:r>
      <w:r w:rsidRPr="005863A8">
        <w:rPr>
          <w:sz w:val="24"/>
          <w:szCs w:val="24"/>
          <w:lang w:val="ru-RU"/>
        </w:rPr>
        <w:t>курсы</w:t>
      </w:r>
      <w:r w:rsidR="00412706">
        <w:rPr>
          <w:sz w:val="24"/>
          <w:szCs w:val="24"/>
          <w:lang w:val="ru-RU"/>
        </w:rPr>
        <w:t xml:space="preserve"> </w:t>
      </w:r>
      <w:r w:rsidRPr="005863A8">
        <w:rPr>
          <w:sz w:val="24"/>
          <w:szCs w:val="24"/>
          <w:lang w:val="ru-RU"/>
        </w:rPr>
        <w:t>повышения</w:t>
      </w:r>
      <w:r w:rsidR="00412706">
        <w:rPr>
          <w:sz w:val="24"/>
          <w:szCs w:val="24"/>
          <w:lang w:val="ru-RU"/>
        </w:rPr>
        <w:t xml:space="preserve"> </w:t>
      </w:r>
      <w:r w:rsidRPr="005863A8">
        <w:rPr>
          <w:sz w:val="24"/>
          <w:szCs w:val="24"/>
          <w:lang w:val="ru-RU"/>
        </w:rPr>
        <w:t>квалификации</w:t>
      </w:r>
      <w:r w:rsidR="00412706">
        <w:rPr>
          <w:sz w:val="24"/>
          <w:szCs w:val="24"/>
          <w:lang w:val="ru-RU"/>
        </w:rPr>
        <w:t xml:space="preserve"> </w:t>
      </w:r>
      <w:r w:rsidRPr="005863A8">
        <w:rPr>
          <w:sz w:val="24"/>
          <w:szCs w:val="24"/>
          <w:lang w:val="ru-RU"/>
        </w:rPr>
        <w:t>проходят.</w:t>
      </w:r>
    </w:p>
    <w:p w:rsidR="00392AA7" w:rsidRDefault="00392AA7" w:rsidP="00392AA7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Из них только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>Оскен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 xml:space="preserve"> Эльвира Сергеевна в заочной форме обучается на учителя математики.</w:t>
      </w:r>
    </w:p>
    <w:p w:rsidR="00D60AB5" w:rsidRPr="00D60AB5" w:rsidRDefault="00D60AB5" w:rsidP="00D60AB5">
      <w:pPr>
        <w:pStyle w:val="11"/>
        <w:tabs>
          <w:tab w:val="left" w:pos="1981"/>
        </w:tabs>
        <w:spacing w:before="1"/>
        <w:ind w:left="1980"/>
        <w:rPr>
          <w:sz w:val="24"/>
          <w:szCs w:val="24"/>
        </w:rPr>
      </w:pPr>
      <w:r w:rsidRPr="00D60AB5">
        <w:rPr>
          <w:sz w:val="24"/>
          <w:szCs w:val="24"/>
        </w:rPr>
        <w:t>Основные</w:t>
      </w:r>
      <w:r w:rsidR="00C11801">
        <w:rPr>
          <w:sz w:val="24"/>
          <w:szCs w:val="24"/>
        </w:rPr>
        <w:t xml:space="preserve"> </w:t>
      </w:r>
      <w:r w:rsidRPr="00D60AB5">
        <w:rPr>
          <w:sz w:val="24"/>
          <w:szCs w:val="24"/>
        </w:rPr>
        <w:t>риски</w:t>
      </w:r>
      <w:r w:rsidR="00C11801">
        <w:rPr>
          <w:sz w:val="24"/>
          <w:szCs w:val="24"/>
        </w:rPr>
        <w:t xml:space="preserve"> </w:t>
      </w:r>
      <w:r w:rsidRPr="00D60AB5">
        <w:rPr>
          <w:sz w:val="24"/>
          <w:szCs w:val="24"/>
        </w:rPr>
        <w:t>Программы</w:t>
      </w:r>
      <w:r w:rsidR="00C11801">
        <w:rPr>
          <w:sz w:val="24"/>
          <w:szCs w:val="24"/>
        </w:rPr>
        <w:t xml:space="preserve"> </w:t>
      </w:r>
      <w:r w:rsidRPr="00D60AB5">
        <w:rPr>
          <w:sz w:val="24"/>
          <w:szCs w:val="24"/>
        </w:rPr>
        <w:t>и</w:t>
      </w:r>
      <w:r w:rsidR="00C11801">
        <w:rPr>
          <w:sz w:val="24"/>
          <w:szCs w:val="24"/>
        </w:rPr>
        <w:t xml:space="preserve"> </w:t>
      </w:r>
      <w:r w:rsidRPr="00D60AB5">
        <w:rPr>
          <w:sz w:val="24"/>
          <w:szCs w:val="24"/>
        </w:rPr>
        <w:t>пути</w:t>
      </w:r>
      <w:r w:rsidR="00C11801">
        <w:rPr>
          <w:sz w:val="24"/>
          <w:szCs w:val="24"/>
        </w:rPr>
        <w:t xml:space="preserve"> </w:t>
      </w:r>
      <w:r w:rsidRPr="00D60AB5">
        <w:rPr>
          <w:sz w:val="24"/>
          <w:szCs w:val="24"/>
        </w:rPr>
        <w:t>их минимизации</w:t>
      </w:r>
    </w:p>
    <w:p w:rsidR="00D60AB5" w:rsidRPr="00D60AB5" w:rsidRDefault="00D60AB5" w:rsidP="00D60AB5">
      <w:pPr>
        <w:pStyle w:val="a3"/>
        <w:spacing w:before="1"/>
        <w:rPr>
          <w:b/>
          <w:sz w:val="24"/>
          <w:szCs w:val="24"/>
        </w:rPr>
      </w:pPr>
    </w:p>
    <w:tbl>
      <w:tblPr>
        <w:tblStyle w:val="TableNormal"/>
        <w:tblW w:w="10137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6"/>
        <w:gridCol w:w="5351"/>
      </w:tblGrid>
      <w:tr w:rsidR="00D60AB5" w:rsidRPr="00D60AB5" w:rsidTr="004102AA">
        <w:trPr>
          <w:trHeight w:val="321"/>
        </w:trPr>
        <w:tc>
          <w:tcPr>
            <w:tcW w:w="4786" w:type="dxa"/>
          </w:tcPr>
          <w:p w:rsidR="00D60AB5" w:rsidRPr="00D60AB5" w:rsidRDefault="00D60AB5" w:rsidP="004102AA">
            <w:pPr>
              <w:pStyle w:val="TableParagraph"/>
              <w:spacing w:line="301" w:lineRule="exact"/>
              <w:ind w:left="1981" w:right="1975"/>
              <w:jc w:val="center"/>
              <w:rPr>
                <w:b/>
                <w:sz w:val="24"/>
                <w:szCs w:val="24"/>
              </w:rPr>
            </w:pPr>
            <w:r w:rsidRPr="00D60AB5">
              <w:rPr>
                <w:b/>
                <w:sz w:val="24"/>
                <w:szCs w:val="24"/>
              </w:rPr>
              <w:t>Риски</w:t>
            </w:r>
          </w:p>
        </w:tc>
        <w:tc>
          <w:tcPr>
            <w:tcW w:w="5351" w:type="dxa"/>
          </w:tcPr>
          <w:p w:rsidR="00D60AB5" w:rsidRPr="00D60AB5" w:rsidRDefault="00D60AB5" w:rsidP="004102AA">
            <w:pPr>
              <w:pStyle w:val="TableParagraph"/>
              <w:spacing w:line="301" w:lineRule="exact"/>
              <w:ind w:left="1430"/>
              <w:rPr>
                <w:b/>
                <w:sz w:val="24"/>
                <w:szCs w:val="24"/>
              </w:rPr>
            </w:pPr>
            <w:r w:rsidRPr="00D60AB5">
              <w:rPr>
                <w:b/>
                <w:sz w:val="24"/>
                <w:szCs w:val="24"/>
              </w:rPr>
              <w:t>Пути</w:t>
            </w:r>
            <w:r w:rsidR="00220401">
              <w:rPr>
                <w:b/>
                <w:sz w:val="24"/>
                <w:szCs w:val="24"/>
              </w:rPr>
              <w:t xml:space="preserve"> </w:t>
            </w:r>
            <w:r w:rsidRPr="00D60AB5">
              <w:rPr>
                <w:b/>
                <w:sz w:val="24"/>
                <w:szCs w:val="24"/>
              </w:rPr>
              <w:t>минимизации</w:t>
            </w:r>
          </w:p>
        </w:tc>
      </w:tr>
      <w:tr w:rsidR="00D60AB5" w:rsidRPr="00B261C6" w:rsidTr="004102AA">
        <w:trPr>
          <w:trHeight w:val="1336"/>
        </w:trPr>
        <w:tc>
          <w:tcPr>
            <w:tcW w:w="4786" w:type="dxa"/>
          </w:tcPr>
          <w:p w:rsidR="00D60AB5" w:rsidRPr="00D60AB5" w:rsidRDefault="00D60AB5" w:rsidP="004102AA">
            <w:pPr>
              <w:pStyle w:val="TableParagraph"/>
              <w:ind w:left="107" w:right="95"/>
              <w:jc w:val="both"/>
              <w:rPr>
                <w:sz w:val="24"/>
                <w:szCs w:val="24"/>
              </w:rPr>
            </w:pPr>
            <w:r w:rsidRPr="00D60AB5">
              <w:rPr>
                <w:sz w:val="24"/>
                <w:szCs w:val="24"/>
              </w:rPr>
              <w:t>Отсутствие мотивации и формальный</w:t>
            </w:r>
            <w:r w:rsidR="00C11801">
              <w:rPr>
                <w:sz w:val="24"/>
                <w:szCs w:val="24"/>
              </w:rPr>
              <w:t xml:space="preserve"> </w:t>
            </w:r>
            <w:r w:rsidRPr="00D60AB5">
              <w:rPr>
                <w:sz w:val="24"/>
                <w:szCs w:val="24"/>
              </w:rPr>
              <w:t>подход к реализации Программы со</w:t>
            </w:r>
            <w:r w:rsidR="00C11801">
              <w:rPr>
                <w:sz w:val="24"/>
                <w:szCs w:val="24"/>
              </w:rPr>
              <w:t xml:space="preserve"> </w:t>
            </w:r>
            <w:r w:rsidRPr="00D60AB5">
              <w:rPr>
                <w:sz w:val="24"/>
                <w:szCs w:val="24"/>
              </w:rPr>
              <w:t>стороны</w:t>
            </w:r>
            <w:r w:rsidR="00C11801">
              <w:rPr>
                <w:sz w:val="24"/>
                <w:szCs w:val="24"/>
              </w:rPr>
              <w:t xml:space="preserve"> </w:t>
            </w:r>
            <w:r w:rsidRPr="00D60AB5">
              <w:rPr>
                <w:sz w:val="24"/>
                <w:szCs w:val="24"/>
              </w:rPr>
              <w:t>участников</w:t>
            </w:r>
            <w:r w:rsidR="00C11801">
              <w:rPr>
                <w:sz w:val="24"/>
                <w:szCs w:val="24"/>
              </w:rPr>
              <w:t xml:space="preserve"> </w:t>
            </w:r>
            <w:r w:rsidRPr="00D60AB5">
              <w:rPr>
                <w:sz w:val="24"/>
                <w:szCs w:val="24"/>
              </w:rPr>
              <w:t>проекта</w:t>
            </w:r>
            <w:r w:rsidR="00C11801">
              <w:rPr>
                <w:sz w:val="24"/>
                <w:szCs w:val="24"/>
              </w:rPr>
              <w:t xml:space="preserve"> </w:t>
            </w:r>
            <w:r w:rsidRPr="00D60AB5">
              <w:rPr>
                <w:sz w:val="24"/>
                <w:szCs w:val="24"/>
              </w:rPr>
              <w:t>(руководители,</w:t>
            </w:r>
            <w:r w:rsidR="00C11801">
              <w:rPr>
                <w:sz w:val="24"/>
                <w:szCs w:val="24"/>
              </w:rPr>
              <w:t xml:space="preserve"> </w:t>
            </w:r>
            <w:r w:rsidRPr="00D60AB5">
              <w:rPr>
                <w:sz w:val="24"/>
                <w:szCs w:val="24"/>
              </w:rPr>
              <w:t>педагоги)</w:t>
            </w:r>
          </w:p>
        </w:tc>
        <w:tc>
          <w:tcPr>
            <w:tcW w:w="5351" w:type="dxa"/>
          </w:tcPr>
          <w:p w:rsidR="00D60AB5" w:rsidRPr="00D60AB5" w:rsidRDefault="00D60AB5" w:rsidP="004102AA">
            <w:pPr>
              <w:pStyle w:val="TableParagraph"/>
              <w:tabs>
                <w:tab w:val="left" w:pos="834"/>
                <w:tab w:val="left" w:pos="2740"/>
                <w:tab w:val="left" w:pos="3837"/>
              </w:tabs>
              <w:ind w:left="107" w:right="95"/>
              <w:rPr>
                <w:sz w:val="24"/>
                <w:szCs w:val="24"/>
              </w:rPr>
            </w:pPr>
            <w:r w:rsidRPr="00D60AB5">
              <w:rPr>
                <w:sz w:val="24"/>
                <w:szCs w:val="24"/>
              </w:rPr>
              <w:t>Состав</w:t>
            </w:r>
            <w:r w:rsidR="00C11801">
              <w:rPr>
                <w:sz w:val="24"/>
                <w:szCs w:val="24"/>
              </w:rPr>
              <w:t xml:space="preserve">ление совместного плана действий, поощрение </w:t>
            </w:r>
            <w:r w:rsidRPr="00D60AB5">
              <w:rPr>
                <w:sz w:val="24"/>
                <w:szCs w:val="24"/>
              </w:rPr>
              <w:t>всех</w:t>
            </w:r>
            <w:r w:rsidR="00C11801">
              <w:rPr>
                <w:sz w:val="24"/>
                <w:szCs w:val="24"/>
              </w:rPr>
              <w:t xml:space="preserve"> </w:t>
            </w:r>
            <w:r w:rsidRPr="00D60AB5">
              <w:rPr>
                <w:spacing w:val="-1"/>
                <w:sz w:val="24"/>
                <w:szCs w:val="24"/>
              </w:rPr>
              <w:t>участников</w:t>
            </w:r>
            <w:r w:rsidR="00C11801">
              <w:rPr>
                <w:spacing w:val="-1"/>
                <w:sz w:val="24"/>
                <w:szCs w:val="24"/>
              </w:rPr>
              <w:t xml:space="preserve"> </w:t>
            </w:r>
            <w:r w:rsidRPr="00D60AB5">
              <w:rPr>
                <w:sz w:val="24"/>
                <w:szCs w:val="24"/>
              </w:rPr>
              <w:t>Программы.</w:t>
            </w:r>
          </w:p>
        </w:tc>
      </w:tr>
      <w:tr w:rsidR="00D60AB5" w:rsidRPr="00B261C6" w:rsidTr="004102AA">
        <w:trPr>
          <w:trHeight w:val="1288"/>
        </w:trPr>
        <w:tc>
          <w:tcPr>
            <w:tcW w:w="4786" w:type="dxa"/>
          </w:tcPr>
          <w:p w:rsidR="00D60AB5" w:rsidRPr="00D60AB5" w:rsidRDefault="00D60AB5" w:rsidP="004102AA">
            <w:pPr>
              <w:pStyle w:val="TableParagraph"/>
              <w:ind w:left="107" w:right="77"/>
              <w:rPr>
                <w:sz w:val="24"/>
                <w:szCs w:val="24"/>
              </w:rPr>
            </w:pPr>
            <w:r w:rsidRPr="00D60AB5">
              <w:rPr>
                <w:sz w:val="24"/>
                <w:szCs w:val="24"/>
              </w:rPr>
              <w:t>Не</w:t>
            </w:r>
            <w:r w:rsidR="00C11801">
              <w:rPr>
                <w:sz w:val="24"/>
                <w:szCs w:val="24"/>
              </w:rPr>
              <w:t xml:space="preserve"> </w:t>
            </w:r>
            <w:r w:rsidRPr="00D60AB5">
              <w:rPr>
                <w:sz w:val="24"/>
                <w:szCs w:val="24"/>
              </w:rPr>
              <w:t>укомплектованность школ</w:t>
            </w:r>
            <w:r w:rsidRPr="00D60AB5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D60AB5">
              <w:rPr>
                <w:spacing w:val="-67"/>
                <w:sz w:val="24"/>
                <w:szCs w:val="24"/>
              </w:rPr>
              <w:t>ы</w:t>
            </w:r>
            <w:proofErr w:type="spellEnd"/>
            <w:r w:rsidRPr="00D60AB5">
              <w:rPr>
                <w:spacing w:val="-67"/>
                <w:sz w:val="24"/>
                <w:szCs w:val="24"/>
              </w:rPr>
              <w:t xml:space="preserve"> </w:t>
            </w:r>
            <w:r w:rsidRPr="00D60AB5">
              <w:rPr>
                <w:sz w:val="24"/>
                <w:szCs w:val="24"/>
              </w:rPr>
              <w:t>управленческими</w:t>
            </w:r>
            <w:r w:rsidR="00C11801">
              <w:rPr>
                <w:sz w:val="24"/>
                <w:szCs w:val="24"/>
              </w:rPr>
              <w:t xml:space="preserve"> </w:t>
            </w:r>
            <w:r w:rsidRPr="00D60AB5">
              <w:rPr>
                <w:sz w:val="24"/>
                <w:szCs w:val="24"/>
              </w:rPr>
              <w:t>кадрами,</w:t>
            </w:r>
          </w:p>
          <w:p w:rsidR="00D60AB5" w:rsidRPr="00D60AB5" w:rsidRDefault="00D60AB5" w:rsidP="004102AA">
            <w:pPr>
              <w:pStyle w:val="TableParagraph"/>
              <w:spacing w:line="322" w:lineRule="exact"/>
              <w:ind w:left="107" w:right="346"/>
              <w:rPr>
                <w:sz w:val="24"/>
                <w:szCs w:val="24"/>
              </w:rPr>
            </w:pPr>
            <w:r w:rsidRPr="00D60AB5">
              <w:rPr>
                <w:sz w:val="24"/>
                <w:szCs w:val="24"/>
              </w:rPr>
              <w:t>педагогами-предметниками</w:t>
            </w:r>
          </w:p>
        </w:tc>
        <w:tc>
          <w:tcPr>
            <w:tcW w:w="5351" w:type="dxa"/>
          </w:tcPr>
          <w:p w:rsidR="00D60AB5" w:rsidRPr="00D60AB5" w:rsidRDefault="00D60AB5" w:rsidP="004102AA">
            <w:pPr>
              <w:pStyle w:val="TableParagraph"/>
              <w:ind w:left="107" w:right="240"/>
              <w:rPr>
                <w:sz w:val="24"/>
                <w:szCs w:val="24"/>
              </w:rPr>
            </w:pPr>
            <w:r w:rsidRPr="00D60AB5">
              <w:rPr>
                <w:sz w:val="24"/>
                <w:szCs w:val="24"/>
              </w:rPr>
              <w:t>Создание базы данных кадрового резерва</w:t>
            </w:r>
            <w:r w:rsidR="00C11801">
              <w:rPr>
                <w:sz w:val="24"/>
                <w:szCs w:val="24"/>
              </w:rPr>
              <w:t xml:space="preserve"> </w:t>
            </w:r>
            <w:r w:rsidRPr="00D60AB5">
              <w:rPr>
                <w:sz w:val="24"/>
                <w:szCs w:val="24"/>
              </w:rPr>
              <w:t>руководящих и педагогических кадров (ведение мониторинга),</w:t>
            </w:r>
            <w:r w:rsidR="00C11801">
              <w:rPr>
                <w:sz w:val="24"/>
                <w:szCs w:val="24"/>
              </w:rPr>
              <w:t xml:space="preserve"> </w:t>
            </w:r>
            <w:r w:rsidRPr="00D60AB5">
              <w:rPr>
                <w:sz w:val="24"/>
                <w:szCs w:val="24"/>
              </w:rPr>
              <w:t>привлечение</w:t>
            </w:r>
            <w:r w:rsidRPr="00D60AB5">
              <w:rPr>
                <w:spacing w:val="-3"/>
                <w:sz w:val="24"/>
                <w:szCs w:val="24"/>
              </w:rPr>
              <w:t xml:space="preserve"> студентов-</w:t>
            </w:r>
            <w:r w:rsidRPr="00D60AB5">
              <w:rPr>
                <w:sz w:val="24"/>
                <w:szCs w:val="24"/>
              </w:rPr>
              <w:t xml:space="preserve">выпускников </w:t>
            </w:r>
            <w:r w:rsidR="00C1180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60AB5">
              <w:rPr>
                <w:sz w:val="24"/>
                <w:szCs w:val="24"/>
              </w:rPr>
              <w:t>ВУЗ-ов</w:t>
            </w:r>
            <w:proofErr w:type="spellEnd"/>
            <w:proofErr w:type="gramEnd"/>
            <w:r w:rsidRPr="00D60AB5">
              <w:rPr>
                <w:sz w:val="24"/>
                <w:szCs w:val="24"/>
              </w:rPr>
              <w:t>, создание для них хороших условий на работе и жизни.</w:t>
            </w:r>
          </w:p>
        </w:tc>
      </w:tr>
      <w:tr w:rsidR="00D60AB5" w:rsidRPr="00D60AB5" w:rsidTr="004102AA">
        <w:trPr>
          <w:trHeight w:val="1610"/>
        </w:trPr>
        <w:tc>
          <w:tcPr>
            <w:tcW w:w="4786" w:type="dxa"/>
          </w:tcPr>
          <w:p w:rsidR="00D60AB5" w:rsidRPr="00D60AB5" w:rsidRDefault="00D60AB5" w:rsidP="004102AA">
            <w:pPr>
              <w:pStyle w:val="TableParagraph"/>
              <w:ind w:left="107" w:right="146"/>
              <w:rPr>
                <w:sz w:val="24"/>
                <w:szCs w:val="24"/>
              </w:rPr>
            </w:pPr>
            <w:r w:rsidRPr="00D60AB5">
              <w:rPr>
                <w:sz w:val="24"/>
                <w:szCs w:val="24"/>
              </w:rPr>
              <w:lastRenderedPageBreak/>
              <w:t>Высокий уровень мобильности семей</w:t>
            </w:r>
            <w:r w:rsidR="00C11801">
              <w:rPr>
                <w:sz w:val="24"/>
                <w:szCs w:val="24"/>
              </w:rPr>
              <w:t xml:space="preserve"> </w:t>
            </w:r>
            <w:r w:rsidRPr="00D60AB5">
              <w:rPr>
                <w:sz w:val="24"/>
                <w:szCs w:val="24"/>
              </w:rPr>
              <w:t>обучающихся в сельской местности,</w:t>
            </w:r>
            <w:r w:rsidR="00C11801">
              <w:rPr>
                <w:sz w:val="24"/>
                <w:szCs w:val="24"/>
              </w:rPr>
              <w:t xml:space="preserve"> </w:t>
            </w:r>
            <w:r w:rsidRPr="00D60AB5">
              <w:rPr>
                <w:sz w:val="24"/>
                <w:szCs w:val="24"/>
              </w:rPr>
              <w:t>нестабильность</w:t>
            </w:r>
            <w:r w:rsidR="00C11801">
              <w:rPr>
                <w:sz w:val="24"/>
                <w:szCs w:val="24"/>
              </w:rPr>
              <w:t xml:space="preserve"> </w:t>
            </w:r>
            <w:r w:rsidRPr="00D60AB5">
              <w:rPr>
                <w:sz w:val="24"/>
                <w:szCs w:val="24"/>
              </w:rPr>
              <w:t>контингента,</w:t>
            </w:r>
            <w:r w:rsidR="00C11801">
              <w:rPr>
                <w:sz w:val="24"/>
                <w:szCs w:val="24"/>
              </w:rPr>
              <w:t xml:space="preserve"> </w:t>
            </w:r>
            <w:r w:rsidRPr="00D60AB5">
              <w:rPr>
                <w:sz w:val="24"/>
                <w:szCs w:val="24"/>
              </w:rPr>
              <w:t>низкая</w:t>
            </w:r>
          </w:p>
          <w:p w:rsidR="00D60AB5" w:rsidRPr="00D60AB5" w:rsidRDefault="00D60AB5" w:rsidP="004102AA">
            <w:pPr>
              <w:pStyle w:val="TableParagraph"/>
              <w:spacing w:line="322" w:lineRule="exact"/>
              <w:ind w:left="107" w:right="386"/>
              <w:rPr>
                <w:sz w:val="24"/>
                <w:szCs w:val="24"/>
              </w:rPr>
            </w:pPr>
            <w:r w:rsidRPr="00D60AB5">
              <w:rPr>
                <w:sz w:val="24"/>
                <w:szCs w:val="24"/>
              </w:rPr>
              <w:t>мотивация родителей к улучшению</w:t>
            </w:r>
            <w:r w:rsidR="00C11801">
              <w:rPr>
                <w:sz w:val="24"/>
                <w:szCs w:val="24"/>
              </w:rPr>
              <w:t xml:space="preserve"> </w:t>
            </w:r>
            <w:r w:rsidRPr="00D60AB5">
              <w:rPr>
                <w:sz w:val="24"/>
                <w:szCs w:val="24"/>
              </w:rPr>
              <w:t>образовательных</w:t>
            </w:r>
            <w:r w:rsidR="00C11801">
              <w:rPr>
                <w:sz w:val="24"/>
                <w:szCs w:val="24"/>
              </w:rPr>
              <w:t xml:space="preserve"> </w:t>
            </w:r>
            <w:r w:rsidRPr="00D60AB5">
              <w:rPr>
                <w:sz w:val="24"/>
                <w:szCs w:val="24"/>
              </w:rPr>
              <w:t>результатов</w:t>
            </w:r>
          </w:p>
        </w:tc>
        <w:tc>
          <w:tcPr>
            <w:tcW w:w="5351" w:type="dxa"/>
          </w:tcPr>
          <w:p w:rsidR="00D60AB5" w:rsidRPr="00D60AB5" w:rsidRDefault="00D60AB5" w:rsidP="004102AA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D60AB5">
              <w:rPr>
                <w:sz w:val="24"/>
                <w:szCs w:val="24"/>
              </w:rPr>
              <w:t>Родительский</w:t>
            </w:r>
            <w:r w:rsidR="00C11801">
              <w:rPr>
                <w:sz w:val="24"/>
                <w:szCs w:val="24"/>
              </w:rPr>
              <w:t xml:space="preserve"> </w:t>
            </w:r>
            <w:r w:rsidRPr="00D60AB5">
              <w:rPr>
                <w:sz w:val="24"/>
                <w:szCs w:val="24"/>
              </w:rPr>
              <w:t>Всеобуч</w:t>
            </w:r>
          </w:p>
        </w:tc>
      </w:tr>
    </w:tbl>
    <w:p w:rsidR="00CB77C7" w:rsidRPr="00392AA7" w:rsidRDefault="00CB77C7" w:rsidP="00D444D6">
      <w:pPr>
        <w:pStyle w:val="11"/>
        <w:tabs>
          <w:tab w:val="left" w:pos="935"/>
        </w:tabs>
        <w:spacing w:before="100" w:beforeAutospacing="1" w:after="100" w:afterAutospacing="1"/>
        <w:ind w:left="0"/>
        <w:contextualSpacing/>
        <w:jc w:val="both"/>
        <w:outlineLvl w:val="9"/>
        <w:rPr>
          <w:b w:val="0"/>
          <w:i/>
          <w:sz w:val="24"/>
          <w:szCs w:val="24"/>
        </w:rPr>
      </w:pPr>
    </w:p>
    <w:p w:rsidR="00CB77C7" w:rsidRPr="00E948C0" w:rsidRDefault="00E948C0" w:rsidP="00E948C0">
      <w:pPr>
        <w:pStyle w:val="a6"/>
        <w:numPr>
          <w:ilvl w:val="0"/>
          <w:numId w:val="14"/>
        </w:numPr>
        <w:adjustRightInd w:val="0"/>
        <w:contextualSpacing/>
        <w:rPr>
          <w:rFonts w:ascii="Times New Roman CYR" w:hAnsi="Times New Roman CYR" w:cs="Times New Roman CYR"/>
          <w:b/>
          <w:color w:val="000000"/>
          <w:sz w:val="24"/>
          <w:szCs w:val="24"/>
        </w:rPr>
      </w:pPr>
      <w:r w:rsidRPr="00E948C0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Цели и задачи развития МБОУ </w:t>
      </w:r>
      <w:proofErr w:type="spellStart"/>
      <w:r w:rsidRPr="00E948C0">
        <w:rPr>
          <w:rFonts w:ascii="Times New Roman CYR" w:hAnsi="Times New Roman CYR" w:cs="Times New Roman CYR"/>
          <w:b/>
          <w:color w:val="000000"/>
          <w:sz w:val="24"/>
          <w:szCs w:val="24"/>
        </w:rPr>
        <w:t>Моген-Буренская</w:t>
      </w:r>
      <w:proofErr w:type="spellEnd"/>
      <w:r w:rsidRPr="00E948C0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 СОШ </w:t>
      </w:r>
      <w:proofErr w:type="spellStart"/>
      <w:r w:rsidRPr="00E948C0">
        <w:rPr>
          <w:rFonts w:ascii="Times New Roman CYR" w:hAnsi="Times New Roman CYR" w:cs="Times New Roman CYR"/>
          <w:b/>
          <w:color w:val="000000"/>
          <w:sz w:val="24"/>
          <w:szCs w:val="24"/>
        </w:rPr>
        <w:t>с</w:t>
      </w:r>
      <w:proofErr w:type="gramStart"/>
      <w:r w:rsidRPr="00E948C0">
        <w:rPr>
          <w:rFonts w:ascii="Times New Roman CYR" w:hAnsi="Times New Roman CYR" w:cs="Times New Roman CYR"/>
          <w:b/>
          <w:color w:val="000000"/>
          <w:sz w:val="24"/>
          <w:szCs w:val="24"/>
        </w:rPr>
        <w:t>.К</w:t>
      </w:r>
      <w:proofErr w:type="gramEnd"/>
      <w:r w:rsidRPr="00E948C0">
        <w:rPr>
          <w:rFonts w:ascii="Times New Roman CYR" w:hAnsi="Times New Roman CYR" w:cs="Times New Roman CYR"/>
          <w:b/>
          <w:color w:val="000000"/>
          <w:sz w:val="24"/>
          <w:szCs w:val="24"/>
        </w:rPr>
        <w:t>ызыл-Хая</w:t>
      </w:r>
      <w:proofErr w:type="spellEnd"/>
    </w:p>
    <w:tbl>
      <w:tblPr>
        <w:tblStyle w:val="TableNormal"/>
        <w:tblW w:w="10761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39"/>
        <w:gridCol w:w="3829"/>
        <w:gridCol w:w="4393"/>
      </w:tblGrid>
      <w:tr w:rsidR="00E948C0" w:rsidTr="004102AA">
        <w:trPr>
          <w:trHeight w:val="1211"/>
        </w:trPr>
        <w:tc>
          <w:tcPr>
            <w:tcW w:w="2539" w:type="dxa"/>
            <w:vAlign w:val="center"/>
          </w:tcPr>
          <w:p w:rsidR="00E948C0" w:rsidRDefault="00E948C0" w:rsidP="004102AA">
            <w:pPr>
              <w:pStyle w:val="TableParagraph"/>
              <w:suppressLineNumbers/>
              <w:spacing w:before="182" w:line="259" w:lineRule="auto"/>
              <w:ind w:right="1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Цели</w:t>
            </w:r>
          </w:p>
        </w:tc>
        <w:tc>
          <w:tcPr>
            <w:tcW w:w="3829" w:type="dxa"/>
            <w:vAlign w:val="center"/>
          </w:tcPr>
          <w:p w:rsidR="00E948C0" w:rsidRDefault="004C7B2D" w:rsidP="004102AA">
            <w:pPr>
              <w:pStyle w:val="TableParagraph"/>
              <w:suppressLineNumbers/>
              <w:spacing w:line="273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</w:t>
            </w:r>
            <w:r w:rsidR="00E948C0">
              <w:rPr>
                <w:b/>
                <w:sz w:val="24"/>
              </w:rPr>
              <w:t>адачи</w:t>
            </w:r>
          </w:p>
        </w:tc>
        <w:tc>
          <w:tcPr>
            <w:tcW w:w="4393" w:type="dxa"/>
            <w:vAlign w:val="center"/>
          </w:tcPr>
          <w:p w:rsidR="00E948C0" w:rsidRDefault="00E948C0" w:rsidP="004102AA">
            <w:pPr>
              <w:pStyle w:val="TableParagraph"/>
              <w:suppressLineNumbers/>
              <w:spacing w:line="273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 w:rsidR="004C7B2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</w:p>
        </w:tc>
      </w:tr>
      <w:tr w:rsidR="00E948C0" w:rsidRPr="00B261C6" w:rsidTr="004102AA">
        <w:trPr>
          <w:trHeight w:val="5021"/>
        </w:trPr>
        <w:tc>
          <w:tcPr>
            <w:tcW w:w="2539" w:type="dxa"/>
            <w:tcBorders>
              <w:bottom w:val="single" w:sz="6" w:space="0" w:color="000000"/>
            </w:tcBorders>
          </w:tcPr>
          <w:p w:rsidR="00E948C0" w:rsidRDefault="00E948C0" w:rsidP="004102AA">
            <w:pPr>
              <w:pStyle w:val="TableParagraph"/>
              <w:ind w:left="142" w:right="690"/>
              <w:rPr>
                <w:sz w:val="24"/>
              </w:rPr>
            </w:pPr>
            <w:r>
              <w:rPr>
                <w:sz w:val="24"/>
              </w:rPr>
              <w:t>1.Преодолениешкольной</w:t>
            </w:r>
            <w:r w:rsidR="00C11801">
              <w:rPr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неуспешности</w:t>
            </w:r>
            <w:proofErr w:type="spellEnd"/>
            <w:r w:rsidR="00C11801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E948C0" w:rsidRDefault="00E948C0" w:rsidP="004102AA">
            <w:pPr>
              <w:pStyle w:val="TableParagraph"/>
              <w:spacing w:before="3"/>
              <w:ind w:left="142"/>
              <w:rPr>
                <w:b/>
                <w:sz w:val="23"/>
              </w:rPr>
            </w:pPr>
          </w:p>
          <w:p w:rsidR="00E948C0" w:rsidRDefault="00E948C0" w:rsidP="004102AA">
            <w:pPr>
              <w:pStyle w:val="TableParagraph"/>
              <w:rPr>
                <w:b/>
                <w:sz w:val="24"/>
              </w:rPr>
            </w:pPr>
          </w:p>
          <w:p w:rsidR="00E948C0" w:rsidRDefault="00E948C0" w:rsidP="004102AA">
            <w:pPr>
              <w:pStyle w:val="TableParagraph"/>
              <w:ind w:right="104"/>
              <w:jc w:val="both"/>
              <w:rPr>
                <w:sz w:val="24"/>
              </w:rPr>
            </w:pPr>
          </w:p>
        </w:tc>
        <w:tc>
          <w:tcPr>
            <w:tcW w:w="3829" w:type="dxa"/>
            <w:tcBorders>
              <w:bottom w:val="single" w:sz="6" w:space="0" w:color="000000"/>
            </w:tcBorders>
          </w:tcPr>
          <w:p w:rsidR="00871119" w:rsidRDefault="00936F23" w:rsidP="00871119">
            <w:pPr>
              <w:pStyle w:val="TableParagraph"/>
              <w:numPr>
                <w:ilvl w:val="0"/>
                <w:numId w:val="16"/>
              </w:numPr>
              <w:ind w:left="155" w:right="272" w:firstLine="0"/>
              <w:jc w:val="both"/>
              <w:rPr>
                <w:sz w:val="24"/>
              </w:rPr>
            </w:pPr>
            <w:r>
              <w:rPr>
                <w:sz w:val="24"/>
              </w:rPr>
              <w:t>Обеспе</w:t>
            </w:r>
            <w:r w:rsidR="00C11801">
              <w:rPr>
                <w:sz w:val="24"/>
              </w:rPr>
              <w:t xml:space="preserve">чить </w:t>
            </w:r>
            <w:proofErr w:type="spellStart"/>
            <w:r w:rsidR="00C11801">
              <w:rPr>
                <w:sz w:val="24"/>
              </w:rPr>
              <w:t>педагогико-психологическое</w:t>
            </w:r>
            <w:proofErr w:type="spellEnd"/>
            <w:r w:rsidR="00C11801">
              <w:rPr>
                <w:sz w:val="24"/>
              </w:rPr>
              <w:t xml:space="preserve"> </w:t>
            </w:r>
            <w:r>
              <w:rPr>
                <w:sz w:val="24"/>
              </w:rPr>
              <w:t>сопровождение учащихся из группы риска</w:t>
            </w:r>
            <w:r w:rsidR="00871119">
              <w:rPr>
                <w:sz w:val="24"/>
              </w:rPr>
              <w:t xml:space="preserve">. </w:t>
            </w:r>
          </w:p>
          <w:p w:rsidR="00871119" w:rsidRDefault="00871119" w:rsidP="00871119">
            <w:pPr>
              <w:pStyle w:val="TableParagraph"/>
              <w:numPr>
                <w:ilvl w:val="0"/>
                <w:numId w:val="16"/>
              </w:numPr>
              <w:ind w:left="155" w:right="272" w:firstLine="0"/>
              <w:jc w:val="both"/>
              <w:rPr>
                <w:sz w:val="24"/>
              </w:rPr>
            </w:pPr>
            <w:r w:rsidRPr="00E948C0">
              <w:rPr>
                <w:sz w:val="24"/>
              </w:rPr>
              <w:t>Создать условия для п</w:t>
            </w:r>
            <w:r>
              <w:rPr>
                <w:sz w:val="24"/>
              </w:rPr>
              <w:t>овышения самооценки,</w:t>
            </w:r>
            <w:r w:rsidR="00C11801">
              <w:rPr>
                <w:sz w:val="24"/>
              </w:rPr>
              <w:t xml:space="preserve"> уверенности, </w:t>
            </w:r>
            <w:r>
              <w:rPr>
                <w:sz w:val="24"/>
              </w:rPr>
              <w:t>формирование</w:t>
            </w:r>
            <w:r w:rsidR="00C11801">
              <w:rPr>
                <w:sz w:val="24"/>
              </w:rPr>
              <w:t xml:space="preserve"> </w:t>
            </w:r>
            <w:r>
              <w:rPr>
                <w:sz w:val="24"/>
              </w:rPr>
              <w:t>наличия</w:t>
            </w:r>
            <w:r w:rsidR="00C11801">
              <w:rPr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 w:rsidR="00C11801">
              <w:rPr>
                <w:sz w:val="24"/>
              </w:rPr>
              <w:t xml:space="preserve"> </w:t>
            </w:r>
            <w:r>
              <w:rPr>
                <w:sz w:val="24"/>
              </w:rPr>
              <w:t>позиции.</w:t>
            </w:r>
          </w:p>
          <w:p w:rsidR="00E948C0" w:rsidRPr="00C11801" w:rsidRDefault="00E948C0" w:rsidP="00C11801">
            <w:pPr>
              <w:pStyle w:val="TableParagraph"/>
              <w:numPr>
                <w:ilvl w:val="0"/>
                <w:numId w:val="16"/>
              </w:numPr>
              <w:ind w:left="155" w:right="272" w:firstLine="0"/>
              <w:jc w:val="both"/>
              <w:rPr>
                <w:sz w:val="24"/>
              </w:rPr>
            </w:pPr>
            <w:r>
              <w:rPr>
                <w:sz w:val="24"/>
              </w:rPr>
              <w:t>Создать</w:t>
            </w:r>
            <w:r w:rsidR="00C11801">
              <w:rPr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 w:rsidR="00C11801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C11801">
              <w:rPr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 w:rsidR="00C11801">
              <w:rPr>
                <w:sz w:val="24"/>
              </w:rPr>
              <w:t xml:space="preserve"> </w:t>
            </w:r>
            <w:r w:rsidRPr="00C11801">
              <w:rPr>
                <w:sz w:val="24"/>
              </w:rPr>
              <w:t>ключевых</w:t>
            </w:r>
            <w:r w:rsidR="00C11801">
              <w:rPr>
                <w:sz w:val="24"/>
              </w:rPr>
              <w:t xml:space="preserve"> </w:t>
            </w:r>
            <w:r w:rsidRPr="00C11801">
              <w:rPr>
                <w:spacing w:val="-1"/>
                <w:sz w:val="24"/>
              </w:rPr>
              <w:t>компетентностей,</w:t>
            </w:r>
            <w:r w:rsidR="00C11801">
              <w:rPr>
                <w:spacing w:val="-1"/>
                <w:sz w:val="24"/>
              </w:rPr>
              <w:t xml:space="preserve"> </w:t>
            </w:r>
            <w:r w:rsidRPr="00C11801">
              <w:rPr>
                <w:sz w:val="24"/>
              </w:rPr>
              <w:t>позволяющих</w:t>
            </w:r>
            <w:r w:rsidR="00C11801">
              <w:rPr>
                <w:sz w:val="24"/>
              </w:rPr>
              <w:t xml:space="preserve"> </w:t>
            </w:r>
            <w:r w:rsidRPr="00C11801">
              <w:rPr>
                <w:spacing w:val="-1"/>
                <w:sz w:val="24"/>
              </w:rPr>
              <w:t>совершить</w:t>
            </w:r>
            <w:r w:rsidR="00C11801">
              <w:rPr>
                <w:spacing w:val="-1"/>
                <w:sz w:val="24"/>
              </w:rPr>
              <w:t xml:space="preserve"> </w:t>
            </w:r>
            <w:r w:rsidRPr="00C11801">
              <w:rPr>
                <w:sz w:val="24"/>
              </w:rPr>
              <w:t>обучающимся выбор дальнейшего</w:t>
            </w:r>
            <w:r w:rsidR="00C11801">
              <w:rPr>
                <w:sz w:val="24"/>
              </w:rPr>
              <w:t xml:space="preserve"> </w:t>
            </w:r>
            <w:r w:rsidRPr="00C11801">
              <w:rPr>
                <w:sz w:val="24"/>
              </w:rPr>
              <w:t>образовательного</w:t>
            </w:r>
            <w:r w:rsidR="00C11801">
              <w:rPr>
                <w:sz w:val="24"/>
              </w:rPr>
              <w:t xml:space="preserve"> </w:t>
            </w:r>
            <w:r w:rsidRPr="00C11801">
              <w:rPr>
                <w:sz w:val="24"/>
              </w:rPr>
              <w:t>маршрута.</w:t>
            </w:r>
          </w:p>
          <w:p w:rsidR="00E948C0" w:rsidRDefault="00E948C0" w:rsidP="004102AA">
            <w:pPr>
              <w:pStyle w:val="TableParagraph"/>
              <w:spacing w:before="5" w:line="276" w:lineRule="exact"/>
              <w:ind w:left="142" w:right="420"/>
              <w:rPr>
                <w:sz w:val="24"/>
              </w:rPr>
            </w:pPr>
          </w:p>
        </w:tc>
        <w:tc>
          <w:tcPr>
            <w:tcW w:w="4393" w:type="dxa"/>
            <w:tcBorders>
              <w:bottom w:val="single" w:sz="6" w:space="0" w:color="000000"/>
            </w:tcBorders>
          </w:tcPr>
          <w:p w:rsidR="00E948C0" w:rsidRDefault="00E948C0" w:rsidP="004102AA">
            <w:pPr>
              <w:pStyle w:val="TableParagraph"/>
              <w:tabs>
                <w:tab w:val="left" w:pos="1815"/>
                <w:tab w:val="left" w:pos="3008"/>
              </w:tabs>
              <w:ind w:left="142" w:right="99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z w:val="24"/>
              </w:rPr>
              <w:tab/>
              <w:t>уровня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самооценки,</w:t>
            </w:r>
            <w:r w:rsidR="00C11801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признание</w:t>
            </w:r>
            <w:r w:rsidR="00C11801">
              <w:rPr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 w:rsidR="00C11801">
              <w:rPr>
                <w:sz w:val="24"/>
              </w:rPr>
              <w:t xml:space="preserve"> </w:t>
            </w:r>
            <w:r>
              <w:rPr>
                <w:sz w:val="24"/>
              </w:rPr>
              <w:t>социумом;</w:t>
            </w:r>
          </w:p>
          <w:p w:rsidR="00E948C0" w:rsidRDefault="00C11801" w:rsidP="004102AA">
            <w:pPr>
              <w:pStyle w:val="TableParagraph"/>
              <w:ind w:left="142" w:right="925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 w:rsidR="00E948C0">
              <w:rPr>
                <w:sz w:val="24"/>
              </w:rPr>
              <w:t xml:space="preserve"> наличие собственной позиции</w:t>
            </w:r>
            <w:r>
              <w:rPr>
                <w:sz w:val="24"/>
              </w:rPr>
              <w:t xml:space="preserve"> </w:t>
            </w:r>
            <w:r w:rsidR="00E948C0">
              <w:rPr>
                <w:sz w:val="24"/>
              </w:rPr>
              <w:t>каждого</w:t>
            </w:r>
            <w:r>
              <w:rPr>
                <w:sz w:val="24"/>
              </w:rPr>
              <w:t xml:space="preserve"> </w:t>
            </w:r>
            <w:r w:rsidR="00E948C0">
              <w:rPr>
                <w:sz w:val="24"/>
              </w:rPr>
              <w:t>обучающегося;</w:t>
            </w:r>
          </w:p>
          <w:p w:rsidR="00E948C0" w:rsidRDefault="00C11801" w:rsidP="004102AA">
            <w:pPr>
              <w:pStyle w:val="TableParagraph"/>
              <w:spacing w:line="293" w:lineRule="exact"/>
              <w:ind w:left="142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 w:rsidR="00E948C0">
              <w:rPr>
                <w:sz w:val="24"/>
              </w:rPr>
              <w:t>повышение</w:t>
            </w:r>
            <w:r>
              <w:rPr>
                <w:sz w:val="24"/>
              </w:rPr>
              <w:t xml:space="preserve"> </w:t>
            </w:r>
            <w:r w:rsidR="00E948C0">
              <w:rPr>
                <w:sz w:val="24"/>
              </w:rPr>
              <w:t>качества</w:t>
            </w:r>
            <w:r>
              <w:rPr>
                <w:sz w:val="24"/>
              </w:rPr>
              <w:t xml:space="preserve"> </w:t>
            </w:r>
            <w:r w:rsidR="00E948C0">
              <w:rPr>
                <w:sz w:val="24"/>
              </w:rPr>
              <w:t>образования;</w:t>
            </w:r>
          </w:p>
          <w:p w:rsidR="00E948C0" w:rsidRDefault="00C11801" w:rsidP="004102AA">
            <w:pPr>
              <w:pStyle w:val="TableParagraph"/>
              <w:spacing w:line="259" w:lineRule="auto"/>
              <w:ind w:left="142" w:right="94"/>
              <w:jc w:val="both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 w:rsidR="00E948C0">
              <w:rPr>
                <w:sz w:val="24"/>
              </w:rPr>
              <w:t>рост</w:t>
            </w:r>
            <w:r>
              <w:rPr>
                <w:sz w:val="24"/>
              </w:rPr>
              <w:t xml:space="preserve"> </w:t>
            </w:r>
            <w:r w:rsidR="00E948C0">
              <w:rPr>
                <w:sz w:val="24"/>
              </w:rPr>
              <w:t>уровня</w:t>
            </w:r>
            <w:r>
              <w:rPr>
                <w:sz w:val="24"/>
              </w:rPr>
              <w:t xml:space="preserve"> </w:t>
            </w:r>
            <w:r w:rsidR="00E948C0">
              <w:rPr>
                <w:sz w:val="24"/>
              </w:rPr>
              <w:t>индивидуальной</w:t>
            </w:r>
            <w:r>
              <w:rPr>
                <w:sz w:val="24"/>
              </w:rPr>
              <w:t xml:space="preserve"> </w:t>
            </w:r>
            <w:r w:rsidR="00E948C0">
              <w:rPr>
                <w:sz w:val="24"/>
              </w:rPr>
              <w:t>работы</w:t>
            </w:r>
            <w:r>
              <w:rPr>
                <w:sz w:val="24"/>
              </w:rPr>
              <w:t xml:space="preserve"> </w:t>
            </w:r>
            <w:r w:rsidR="00E948C0">
              <w:rPr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 w:rsidR="00E948C0">
              <w:rPr>
                <w:sz w:val="24"/>
              </w:rPr>
              <w:t>детьми</w:t>
            </w:r>
            <w:r>
              <w:rPr>
                <w:sz w:val="24"/>
              </w:rPr>
              <w:t xml:space="preserve"> </w:t>
            </w:r>
            <w:r w:rsidR="00E948C0">
              <w:rPr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 w:rsidR="00E948C0">
              <w:rPr>
                <w:sz w:val="24"/>
              </w:rPr>
              <w:t>целью</w:t>
            </w:r>
            <w:r>
              <w:rPr>
                <w:sz w:val="24"/>
              </w:rPr>
              <w:t xml:space="preserve"> </w:t>
            </w:r>
            <w:r w:rsidR="00E948C0">
              <w:rPr>
                <w:sz w:val="24"/>
              </w:rPr>
              <w:t>развития</w:t>
            </w:r>
            <w:r>
              <w:rPr>
                <w:sz w:val="24"/>
              </w:rPr>
              <w:t xml:space="preserve"> </w:t>
            </w:r>
            <w:r w:rsidR="00E948C0">
              <w:rPr>
                <w:sz w:val="24"/>
              </w:rPr>
              <w:t>способностей</w:t>
            </w:r>
            <w:r>
              <w:rPr>
                <w:sz w:val="24"/>
              </w:rPr>
              <w:t xml:space="preserve"> </w:t>
            </w:r>
            <w:r w:rsidR="00E948C0">
              <w:rPr>
                <w:sz w:val="24"/>
              </w:rPr>
              <w:t>учащихся;</w:t>
            </w:r>
          </w:p>
          <w:p w:rsidR="00E948C0" w:rsidRDefault="00C11801" w:rsidP="00C11801">
            <w:pPr>
              <w:pStyle w:val="TableParagraph"/>
              <w:spacing w:line="237" w:lineRule="auto"/>
              <w:ind w:left="142" w:right="100"/>
              <w:jc w:val="both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 w:rsidR="00E948C0">
              <w:rPr>
                <w:sz w:val="24"/>
              </w:rPr>
              <w:t>систематизация</w:t>
            </w:r>
            <w:r>
              <w:rPr>
                <w:sz w:val="24"/>
              </w:rPr>
              <w:t xml:space="preserve"> </w:t>
            </w:r>
            <w:r w:rsidR="00E948C0">
              <w:rPr>
                <w:sz w:val="24"/>
              </w:rPr>
              <w:t>материала</w:t>
            </w:r>
            <w:r>
              <w:rPr>
                <w:sz w:val="24"/>
              </w:rPr>
              <w:t xml:space="preserve"> </w:t>
            </w:r>
            <w:r w:rsidR="00E948C0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E948C0">
              <w:rPr>
                <w:sz w:val="24"/>
              </w:rPr>
              <w:t>результатов</w:t>
            </w:r>
            <w:r>
              <w:rPr>
                <w:sz w:val="24"/>
              </w:rPr>
              <w:t xml:space="preserve"> </w:t>
            </w:r>
            <w:r w:rsidR="00E948C0">
              <w:rPr>
                <w:sz w:val="24"/>
              </w:rPr>
              <w:t>психолого-</w:t>
            </w:r>
            <w:r>
              <w:rPr>
                <w:sz w:val="24"/>
              </w:rPr>
              <w:t>п</w:t>
            </w:r>
            <w:r w:rsidR="00E948C0">
              <w:rPr>
                <w:sz w:val="24"/>
              </w:rPr>
              <w:t>едагогической</w:t>
            </w:r>
            <w:r>
              <w:rPr>
                <w:sz w:val="24"/>
              </w:rPr>
              <w:t xml:space="preserve"> </w:t>
            </w:r>
            <w:r w:rsidR="00E948C0">
              <w:rPr>
                <w:sz w:val="24"/>
              </w:rPr>
              <w:t>диагностики;</w:t>
            </w:r>
          </w:p>
          <w:p w:rsidR="00E948C0" w:rsidRDefault="00C11801" w:rsidP="00871119">
            <w:pPr>
              <w:pStyle w:val="TableParagraph"/>
              <w:spacing w:before="2" w:line="237" w:lineRule="auto"/>
              <w:ind w:left="142" w:right="99"/>
              <w:jc w:val="both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proofErr w:type="gramStart"/>
            <w:r w:rsidR="00871119">
              <w:rPr>
                <w:sz w:val="24"/>
              </w:rPr>
              <w:t>педагогическая</w:t>
            </w:r>
            <w:proofErr w:type="gramEnd"/>
            <w:r>
              <w:rPr>
                <w:sz w:val="24"/>
              </w:rPr>
              <w:t xml:space="preserve"> </w:t>
            </w:r>
            <w:r w:rsidR="00E948C0">
              <w:rPr>
                <w:sz w:val="24"/>
              </w:rPr>
              <w:t>системы</w:t>
            </w:r>
            <w:r>
              <w:rPr>
                <w:sz w:val="24"/>
              </w:rPr>
              <w:t xml:space="preserve"> </w:t>
            </w:r>
            <w:r w:rsidR="00E948C0">
              <w:rPr>
                <w:sz w:val="24"/>
              </w:rPr>
              <w:t>преодоления</w:t>
            </w:r>
            <w:r>
              <w:rPr>
                <w:sz w:val="24"/>
              </w:rPr>
              <w:t xml:space="preserve"> </w:t>
            </w:r>
            <w:proofErr w:type="spellStart"/>
            <w:r w:rsidR="00E948C0">
              <w:rPr>
                <w:sz w:val="24"/>
              </w:rPr>
              <w:t>неуспешности</w:t>
            </w:r>
            <w:proofErr w:type="spellEnd"/>
            <w:r>
              <w:rPr>
                <w:sz w:val="24"/>
              </w:rPr>
              <w:t xml:space="preserve"> </w:t>
            </w:r>
            <w:r w:rsidR="00E948C0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="00E948C0">
              <w:rPr>
                <w:sz w:val="24"/>
              </w:rPr>
              <w:t>процессе</w:t>
            </w:r>
            <w:r>
              <w:rPr>
                <w:sz w:val="24"/>
              </w:rPr>
              <w:t xml:space="preserve"> </w:t>
            </w:r>
            <w:r w:rsidR="00E948C0">
              <w:rPr>
                <w:sz w:val="24"/>
              </w:rPr>
              <w:t>развития</w:t>
            </w:r>
            <w:r>
              <w:rPr>
                <w:sz w:val="24"/>
              </w:rPr>
              <w:t xml:space="preserve"> </w:t>
            </w:r>
            <w:r w:rsidR="00E948C0">
              <w:rPr>
                <w:sz w:val="24"/>
              </w:rPr>
              <w:t>способностей школьников.</w:t>
            </w:r>
          </w:p>
        </w:tc>
      </w:tr>
      <w:tr w:rsidR="00E948C0" w:rsidRPr="00B261C6" w:rsidTr="004102AA">
        <w:trPr>
          <w:trHeight w:val="3038"/>
        </w:trPr>
        <w:tc>
          <w:tcPr>
            <w:tcW w:w="2539" w:type="dxa"/>
          </w:tcPr>
          <w:p w:rsidR="00E948C0" w:rsidRDefault="00E948C0" w:rsidP="00E948C0">
            <w:pPr>
              <w:pStyle w:val="TableParagraph"/>
              <w:spacing w:line="253" w:lineRule="exact"/>
              <w:ind w:left="225"/>
              <w:rPr>
                <w:sz w:val="24"/>
              </w:rPr>
            </w:pPr>
            <w:r>
              <w:rPr>
                <w:sz w:val="24"/>
              </w:rPr>
              <w:t>2. Обеспечение</w:t>
            </w:r>
            <w:r w:rsidR="00D444D6">
              <w:rPr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 w:rsidR="00D444D6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</w:t>
            </w:r>
            <w:r w:rsidR="00C11801">
              <w:rPr>
                <w:sz w:val="24"/>
              </w:rPr>
              <w:t>ген-Буренская</w:t>
            </w:r>
            <w:proofErr w:type="spellEnd"/>
            <w:r w:rsidR="00C11801">
              <w:rPr>
                <w:sz w:val="24"/>
              </w:rPr>
              <w:t xml:space="preserve"> СОШ </w:t>
            </w:r>
            <w:proofErr w:type="gramStart"/>
            <w:r>
              <w:rPr>
                <w:sz w:val="24"/>
              </w:rPr>
              <w:t>квалифицированными</w:t>
            </w:r>
            <w:proofErr w:type="gramEnd"/>
          </w:p>
          <w:p w:rsidR="00E948C0" w:rsidRDefault="00E948C0" w:rsidP="00E948C0">
            <w:pPr>
              <w:pStyle w:val="TableParagraph"/>
              <w:spacing w:before="4" w:line="232" w:lineRule="auto"/>
              <w:ind w:left="139" w:right="161"/>
              <w:rPr>
                <w:sz w:val="24"/>
              </w:rPr>
            </w:pPr>
            <w:r>
              <w:rPr>
                <w:sz w:val="24"/>
              </w:rPr>
              <w:t>кадрами, способными обеспечить</w:t>
            </w:r>
            <w:r w:rsidR="00D444D6">
              <w:rPr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 w:rsidR="00D444D6">
              <w:rPr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 w:rsidR="00D444D6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:rsidR="00E948C0" w:rsidRDefault="00E948C0" w:rsidP="00E948C0">
            <w:pPr>
              <w:pStyle w:val="TableParagraph"/>
              <w:ind w:right="96"/>
              <w:rPr>
                <w:sz w:val="24"/>
              </w:rPr>
            </w:pPr>
          </w:p>
        </w:tc>
        <w:tc>
          <w:tcPr>
            <w:tcW w:w="3829" w:type="dxa"/>
          </w:tcPr>
          <w:p w:rsidR="00E3723A" w:rsidRDefault="00D444D6" w:rsidP="00D444D6">
            <w:pPr>
              <w:pStyle w:val="TableParagraph"/>
              <w:spacing w:before="165" w:line="232" w:lineRule="auto"/>
              <w:ind w:right="375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1E20E1">
              <w:rPr>
                <w:sz w:val="24"/>
              </w:rPr>
              <w:t xml:space="preserve">Проведение работ по привлечению учителей в школу (программа «Земский учитель», работа с </w:t>
            </w:r>
            <w:proofErr w:type="spellStart"/>
            <w:r w:rsidR="001E20E1">
              <w:rPr>
                <w:sz w:val="24"/>
              </w:rPr>
              <w:t>ТывГУ</w:t>
            </w:r>
            <w:proofErr w:type="spellEnd"/>
            <w:r w:rsidR="001E20E1">
              <w:rPr>
                <w:sz w:val="24"/>
              </w:rPr>
              <w:t>)</w:t>
            </w:r>
          </w:p>
          <w:p w:rsidR="00871119" w:rsidRDefault="00D444D6" w:rsidP="00D444D6">
            <w:pPr>
              <w:pStyle w:val="TableParagraph"/>
              <w:tabs>
                <w:tab w:val="left" w:pos="1892"/>
              </w:tabs>
              <w:spacing w:before="161" w:line="235" w:lineRule="auto"/>
              <w:ind w:right="101"/>
              <w:rPr>
                <w:sz w:val="24"/>
              </w:rPr>
            </w:pPr>
            <w:r>
              <w:rPr>
                <w:sz w:val="24"/>
              </w:rPr>
              <w:t>-</w:t>
            </w:r>
            <w:r w:rsidR="00871119">
              <w:rPr>
                <w:sz w:val="24"/>
              </w:rPr>
              <w:t>Усилить работу Школы молодого педагога</w:t>
            </w:r>
          </w:p>
          <w:p w:rsidR="00F473F6" w:rsidRDefault="00D444D6" w:rsidP="00D444D6">
            <w:pPr>
              <w:pStyle w:val="TableParagraph"/>
              <w:tabs>
                <w:tab w:val="left" w:pos="1892"/>
              </w:tabs>
              <w:spacing w:before="161" w:line="235" w:lineRule="auto"/>
              <w:ind w:right="101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 w:rsidR="00F473F6">
              <w:rPr>
                <w:sz w:val="24"/>
              </w:rPr>
              <w:t>Профориентационная</w:t>
            </w:r>
            <w:proofErr w:type="spellEnd"/>
            <w:r w:rsidR="00F473F6">
              <w:rPr>
                <w:sz w:val="24"/>
              </w:rPr>
              <w:t xml:space="preserve"> работа с учащимися </w:t>
            </w:r>
          </w:p>
          <w:p w:rsidR="00E948C0" w:rsidRDefault="00E948C0" w:rsidP="00F473F6">
            <w:pPr>
              <w:pStyle w:val="TableParagraph"/>
              <w:tabs>
                <w:tab w:val="left" w:pos="1892"/>
              </w:tabs>
              <w:spacing w:before="161" w:line="235" w:lineRule="auto"/>
              <w:ind w:left="139" w:right="101" w:firstLine="86"/>
              <w:rPr>
                <w:sz w:val="24"/>
              </w:rPr>
            </w:pPr>
          </w:p>
        </w:tc>
        <w:tc>
          <w:tcPr>
            <w:tcW w:w="4393" w:type="dxa"/>
          </w:tcPr>
          <w:p w:rsidR="00F473F6" w:rsidRDefault="00D444D6" w:rsidP="00D444D6">
            <w:pPr>
              <w:pStyle w:val="TableParagraph"/>
              <w:tabs>
                <w:tab w:val="left" w:pos="892"/>
                <w:tab w:val="left" w:pos="2953"/>
                <w:tab w:val="left" w:pos="3531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 w:rsidR="00F473F6">
              <w:rPr>
                <w:sz w:val="24"/>
              </w:rPr>
              <w:t>Удовлетворение потребности</w:t>
            </w:r>
            <w:r>
              <w:rPr>
                <w:sz w:val="24"/>
              </w:rPr>
              <w:t xml:space="preserve"> </w:t>
            </w:r>
            <w:r w:rsidR="00F473F6">
              <w:rPr>
                <w:sz w:val="24"/>
              </w:rPr>
              <w:t>в</w:t>
            </w:r>
            <w:r w:rsidR="00C11801">
              <w:rPr>
                <w:sz w:val="24"/>
              </w:rPr>
              <w:t xml:space="preserve"> </w:t>
            </w:r>
            <w:r w:rsidR="00F473F6">
              <w:rPr>
                <w:sz w:val="24"/>
              </w:rPr>
              <w:t>профессиональных</w:t>
            </w:r>
            <w:r w:rsidR="00F473F6">
              <w:rPr>
                <w:sz w:val="24"/>
              </w:rPr>
              <w:tab/>
            </w:r>
            <w:r w:rsidR="00F473F6">
              <w:rPr>
                <w:sz w:val="24"/>
              </w:rPr>
              <w:tab/>
            </w:r>
            <w:r w:rsidR="00F473F6">
              <w:rPr>
                <w:spacing w:val="-1"/>
                <w:sz w:val="24"/>
              </w:rPr>
              <w:t xml:space="preserve">кадрах: </w:t>
            </w:r>
            <w:proofErr w:type="gramStart"/>
            <w:r>
              <w:rPr>
                <w:spacing w:val="-1"/>
                <w:sz w:val="24"/>
              </w:rPr>
              <w:t>-О</w:t>
            </w:r>
            <w:proofErr w:type="gramEnd"/>
            <w:r w:rsidR="00871119">
              <w:rPr>
                <w:sz w:val="24"/>
              </w:rPr>
              <w:t xml:space="preserve">беспечение </w:t>
            </w:r>
            <w:r>
              <w:rPr>
                <w:sz w:val="24"/>
              </w:rPr>
              <w:t xml:space="preserve"> </w:t>
            </w:r>
            <w:r w:rsidR="00871119">
              <w:rPr>
                <w:sz w:val="24"/>
              </w:rPr>
              <w:t>квалифицированными</w:t>
            </w:r>
            <w:r>
              <w:rPr>
                <w:sz w:val="24"/>
              </w:rPr>
              <w:t xml:space="preserve"> </w:t>
            </w:r>
            <w:r w:rsidR="00F473F6">
              <w:rPr>
                <w:sz w:val="24"/>
              </w:rPr>
              <w:t>кадрами;</w:t>
            </w:r>
          </w:p>
          <w:p w:rsidR="00F473F6" w:rsidRDefault="00D444D6" w:rsidP="00D444D6">
            <w:pPr>
              <w:pStyle w:val="TableParagraph"/>
              <w:tabs>
                <w:tab w:val="left" w:pos="892"/>
                <w:tab w:val="left" w:pos="2953"/>
                <w:tab w:val="left" w:pos="3531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-С</w:t>
            </w:r>
            <w:r w:rsidR="00E948C0">
              <w:rPr>
                <w:sz w:val="24"/>
              </w:rPr>
              <w:t>нижение</w:t>
            </w:r>
            <w:r>
              <w:rPr>
                <w:sz w:val="24"/>
              </w:rPr>
              <w:t xml:space="preserve"> </w:t>
            </w:r>
            <w:r w:rsidR="00E948C0">
              <w:rPr>
                <w:sz w:val="24"/>
              </w:rPr>
              <w:t>текучести</w:t>
            </w:r>
            <w:r w:rsidR="00871119">
              <w:rPr>
                <w:sz w:val="24"/>
              </w:rPr>
              <w:t xml:space="preserve"> педагогических кадров</w:t>
            </w:r>
            <w:r w:rsidR="00E948C0">
              <w:rPr>
                <w:sz w:val="24"/>
              </w:rPr>
              <w:t xml:space="preserve">, </w:t>
            </w:r>
            <w:r w:rsidR="00871119">
              <w:rPr>
                <w:sz w:val="24"/>
              </w:rPr>
              <w:t>повышение</w:t>
            </w:r>
            <w:r>
              <w:rPr>
                <w:sz w:val="24"/>
              </w:rPr>
              <w:t xml:space="preserve"> </w:t>
            </w:r>
            <w:r w:rsidR="00E948C0">
              <w:rPr>
                <w:sz w:val="24"/>
              </w:rPr>
              <w:t>социального</w:t>
            </w:r>
            <w:r>
              <w:rPr>
                <w:sz w:val="24"/>
              </w:rPr>
              <w:t xml:space="preserve"> </w:t>
            </w:r>
            <w:r w:rsidR="00E948C0">
              <w:rPr>
                <w:sz w:val="24"/>
              </w:rPr>
              <w:t>уровня</w:t>
            </w:r>
            <w:r>
              <w:rPr>
                <w:sz w:val="24"/>
              </w:rPr>
              <w:t xml:space="preserve"> </w:t>
            </w:r>
            <w:r w:rsidR="00E948C0">
              <w:rPr>
                <w:sz w:val="24"/>
              </w:rPr>
              <w:t>работников</w:t>
            </w:r>
            <w:r w:rsidR="00E948C0">
              <w:rPr>
                <w:sz w:val="24"/>
              </w:rPr>
              <w:tab/>
            </w:r>
            <w:r w:rsidR="00F473F6">
              <w:rPr>
                <w:spacing w:val="-1"/>
                <w:sz w:val="24"/>
              </w:rPr>
              <w:t>образования</w:t>
            </w:r>
            <w:r w:rsidR="00E948C0">
              <w:rPr>
                <w:sz w:val="24"/>
              </w:rPr>
              <w:t>.</w:t>
            </w:r>
          </w:p>
          <w:p w:rsidR="00E948C0" w:rsidRDefault="00D444D6" w:rsidP="00D444D6">
            <w:pPr>
              <w:pStyle w:val="TableParagraph"/>
              <w:tabs>
                <w:tab w:val="left" w:pos="892"/>
                <w:tab w:val="left" w:pos="2953"/>
                <w:tab w:val="left" w:pos="3531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 w:rsidR="00F473F6">
              <w:rPr>
                <w:sz w:val="24"/>
              </w:rPr>
              <w:t>Создание</w:t>
            </w:r>
            <w:r>
              <w:rPr>
                <w:sz w:val="24"/>
              </w:rPr>
              <w:t xml:space="preserve"> </w:t>
            </w:r>
            <w:r w:rsidR="00F473F6">
              <w:rPr>
                <w:sz w:val="24"/>
              </w:rPr>
              <w:t>условий</w:t>
            </w:r>
            <w:r>
              <w:rPr>
                <w:sz w:val="24"/>
              </w:rPr>
              <w:t xml:space="preserve"> </w:t>
            </w:r>
            <w:r w:rsidR="00E948C0">
              <w:rPr>
                <w:sz w:val="24"/>
              </w:rPr>
              <w:t>для</w:t>
            </w:r>
            <w:r>
              <w:rPr>
                <w:sz w:val="24"/>
              </w:rPr>
              <w:t xml:space="preserve"> </w:t>
            </w:r>
            <w:r w:rsidR="00E948C0">
              <w:rPr>
                <w:sz w:val="24"/>
              </w:rPr>
              <w:t>увеличения</w:t>
            </w:r>
            <w:r>
              <w:rPr>
                <w:sz w:val="24"/>
              </w:rPr>
              <w:t xml:space="preserve"> </w:t>
            </w:r>
            <w:r w:rsidR="00E948C0">
              <w:rPr>
                <w:sz w:val="24"/>
              </w:rPr>
              <w:t>притока</w:t>
            </w:r>
            <w:r>
              <w:rPr>
                <w:sz w:val="24"/>
              </w:rPr>
              <w:t xml:space="preserve"> </w:t>
            </w:r>
            <w:r w:rsidR="00E948C0">
              <w:rPr>
                <w:sz w:val="24"/>
              </w:rPr>
              <w:t>молодых</w:t>
            </w:r>
            <w:r>
              <w:rPr>
                <w:sz w:val="24"/>
              </w:rPr>
              <w:t xml:space="preserve"> </w:t>
            </w:r>
            <w:r w:rsidR="00E948C0">
              <w:rPr>
                <w:sz w:val="24"/>
              </w:rPr>
              <w:t>специалистов</w:t>
            </w:r>
            <w:r>
              <w:rPr>
                <w:sz w:val="24"/>
              </w:rPr>
              <w:t xml:space="preserve"> </w:t>
            </w:r>
            <w:r w:rsidR="00E948C0">
              <w:rPr>
                <w:sz w:val="24"/>
              </w:rPr>
              <w:t>бывших выпускников</w:t>
            </w:r>
            <w:r>
              <w:rPr>
                <w:sz w:val="24"/>
              </w:rPr>
              <w:t xml:space="preserve"> </w:t>
            </w:r>
            <w:r w:rsidR="00E948C0">
              <w:rPr>
                <w:sz w:val="24"/>
              </w:rPr>
              <w:t>школы</w:t>
            </w:r>
            <w:r>
              <w:rPr>
                <w:sz w:val="24"/>
              </w:rPr>
              <w:t xml:space="preserve"> </w:t>
            </w:r>
            <w:r w:rsidR="00E948C0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="00E948C0">
              <w:rPr>
                <w:sz w:val="24"/>
              </w:rPr>
              <w:t>школу</w:t>
            </w:r>
            <w:r>
              <w:rPr>
                <w:sz w:val="24"/>
              </w:rPr>
              <w:t xml:space="preserve"> </w:t>
            </w:r>
            <w:r w:rsidR="00E948C0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E948C0">
              <w:rPr>
                <w:sz w:val="24"/>
              </w:rPr>
              <w:t>закрепления</w:t>
            </w:r>
            <w:r>
              <w:rPr>
                <w:sz w:val="24"/>
              </w:rPr>
              <w:t xml:space="preserve"> </w:t>
            </w:r>
            <w:r w:rsidR="00E948C0">
              <w:rPr>
                <w:sz w:val="24"/>
              </w:rPr>
              <w:t>их</w:t>
            </w:r>
            <w:r>
              <w:rPr>
                <w:sz w:val="24"/>
              </w:rPr>
              <w:t xml:space="preserve"> </w:t>
            </w:r>
            <w:r w:rsidR="00E948C0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="00E948C0">
              <w:rPr>
                <w:sz w:val="24"/>
              </w:rPr>
              <w:t>поселении;</w:t>
            </w:r>
          </w:p>
          <w:p w:rsidR="00E948C0" w:rsidRDefault="00D444D6" w:rsidP="00D444D6">
            <w:pPr>
              <w:pStyle w:val="TableParagraph"/>
              <w:tabs>
                <w:tab w:val="left" w:pos="430"/>
                <w:tab w:val="left" w:pos="3102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-С</w:t>
            </w:r>
            <w:r w:rsidR="00E948C0">
              <w:rPr>
                <w:sz w:val="24"/>
              </w:rPr>
              <w:t>оздать</w:t>
            </w:r>
            <w:r>
              <w:rPr>
                <w:sz w:val="24"/>
              </w:rPr>
              <w:t xml:space="preserve"> </w:t>
            </w:r>
            <w:r w:rsidR="00E948C0">
              <w:rPr>
                <w:sz w:val="24"/>
              </w:rPr>
              <w:t>условия</w:t>
            </w:r>
            <w:r>
              <w:rPr>
                <w:sz w:val="24"/>
              </w:rPr>
              <w:t xml:space="preserve"> </w:t>
            </w:r>
            <w:r w:rsidR="00E948C0">
              <w:rPr>
                <w:sz w:val="24"/>
              </w:rPr>
              <w:t>для</w:t>
            </w:r>
            <w:r>
              <w:rPr>
                <w:sz w:val="24"/>
              </w:rPr>
              <w:t xml:space="preserve"> </w:t>
            </w:r>
            <w:r w:rsidR="00E948C0">
              <w:rPr>
                <w:sz w:val="24"/>
              </w:rPr>
              <w:t>повышения</w:t>
            </w:r>
            <w:r>
              <w:rPr>
                <w:sz w:val="24"/>
              </w:rPr>
              <w:t xml:space="preserve"> </w:t>
            </w:r>
            <w:r w:rsidR="00E948C0">
              <w:rPr>
                <w:sz w:val="24"/>
              </w:rPr>
              <w:t>профессионального</w:t>
            </w:r>
            <w:r>
              <w:rPr>
                <w:sz w:val="24"/>
              </w:rPr>
              <w:t xml:space="preserve"> </w:t>
            </w:r>
            <w:r w:rsidR="00E948C0">
              <w:rPr>
                <w:sz w:val="24"/>
              </w:rPr>
              <w:t>мастерства</w:t>
            </w:r>
            <w:r>
              <w:rPr>
                <w:sz w:val="24"/>
              </w:rPr>
              <w:t xml:space="preserve"> </w:t>
            </w:r>
            <w:r w:rsidR="00E948C0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E948C0">
              <w:rPr>
                <w:sz w:val="24"/>
              </w:rPr>
              <w:t>переподготовки</w:t>
            </w:r>
            <w:r w:rsidR="00E948C0">
              <w:rPr>
                <w:sz w:val="24"/>
              </w:rPr>
              <w:tab/>
            </w:r>
            <w:r w:rsidR="00E948C0">
              <w:rPr>
                <w:spacing w:val="-1"/>
                <w:sz w:val="24"/>
              </w:rPr>
              <w:t>работников</w:t>
            </w:r>
            <w:r>
              <w:rPr>
                <w:spacing w:val="-1"/>
                <w:sz w:val="24"/>
              </w:rPr>
              <w:t xml:space="preserve"> </w:t>
            </w:r>
            <w:r w:rsidR="00E948C0">
              <w:rPr>
                <w:sz w:val="24"/>
              </w:rPr>
              <w:t>образования;</w:t>
            </w:r>
          </w:p>
          <w:p w:rsidR="00E948C0" w:rsidRDefault="00E948C0" w:rsidP="004102AA">
            <w:pPr>
              <w:pStyle w:val="TableParagraph"/>
              <w:ind w:left="105" w:right="99"/>
              <w:jc w:val="both"/>
              <w:rPr>
                <w:sz w:val="24"/>
              </w:rPr>
            </w:pPr>
          </w:p>
        </w:tc>
      </w:tr>
      <w:tr w:rsidR="00E948C0" w:rsidRPr="00B261C6" w:rsidTr="00F473F6">
        <w:trPr>
          <w:trHeight w:val="1981"/>
        </w:trPr>
        <w:tc>
          <w:tcPr>
            <w:tcW w:w="2539" w:type="dxa"/>
          </w:tcPr>
          <w:p w:rsidR="00E948C0" w:rsidRDefault="00E948C0" w:rsidP="00F473F6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  <w:r>
              <w:rPr>
                <w:spacing w:val="-3"/>
                <w:sz w:val="24"/>
              </w:rPr>
              <w:t xml:space="preserve"> П</w:t>
            </w:r>
            <w:r>
              <w:rPr>
                <w:sz w:val="24"/>
              </w:rPr>
              <w:t>овышение</w:t>
            </w:r>
            <w:r w:rsidR="00C11801">
              <w:rPr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 w:rsidR="00C11801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материально </w:t>
            </w:r>
            <w:proofErr w:type="gramStart"/>
            <w:r w:rsidR="00C11801">
              <w:rPr>
                <w:sz w:val="24"/>
              </w:rPr>
              <w:t>–</w:t>
            </w:r>
            <w:r>
              <w:rPr>
                <w:sz w:val="24"/>
              </w:rPr>
              <w:t>т</w:t>
            </w:r>
            <w:proofErr w:type="gramEnd"/>
            <w:r>
              <w:rPr>
                <w:sz w:val="24"/>
              </w:rPr>
              <w:t>ехнического</w:t>
            </w:r>
            <w:r w:rsidR="00C11801">
              <w:rPr>
                <w:sz w:val="24"/>
              </w:rPr>
              <w:t xml:space="preserve"> </w:t>
            </w:r>
            <w:r w:rsidR="00F473F6">
              <w:rPr>
                <w:sz w:val="24"/>
              </w:rPr>
              <w:t xml:space="preserve">оснащения </w:t>
            </w:r>
          </w:p>
        </w:tc>
        <w:tc>
          <w:tcPr>
            <w:tcW w:w="3829" w:type="dxa"/>
          </w:tcPr>
          <w:p w:rsidR="00E948C0" w:rsidRDefault="00F473F6" w:rsidP="00F473F6">
            <w:pPr>
              <w:pStyle w:val="TableParagraph"/>
              <w:tabs>
                <w:tab w:val="left" w:pos="2305"/>
                <w:tab w:val="left" w:pos="2585"/>
              </w:tabs>
              <w:ind w:left="139" w:right="98" w:firstLine="158"/>
              <w:jc w:val="both"/>
              <w:rPr>
                <w:sz w:val="24"/>
              </w:rPr>
            </w:pPr>
            <w:r>
              <w:rPr>
                <w:sz w:val="24"/>
              </w:rPr>
              <w:t>- использование в учебном процессе кабинетов ЦОС</w:t>
            </w:r>
          </w:p>
          <w:p w:rsidR="00E948C0" w:rsidRDefault="00E948C0" w:rsidP="00F473F6">
            <w:pPr>
              <w:pStyle w:val="TableParagraph"/>
              <w:tabs>
                <w:tab w:val="left" w:pos="2305"/>
                <w:tab w:val="left" w:pos="2585"/>
              </w:tabs>
              <w:ind w:left="139" w:right="98"/>
              <w:jc w:val="both"/>
              <w:rPr>
                <w:sz w:val="24"/>
              </w:rPr>
            </w:pPr>
            <w:r>
              <w:rPr>
                <w:sz w:val="24"/>
              </w:rPr>
              <w:t>- внедрение кабинета «Точка роста» с сентября 2021 года.</w:t>
            </w:r>
          </w:p>
          <w:p w:rsidR="00F473F6" w:rsidRDefault="00F473F6" w:rsidP="00F473F6">
            <w:pPr>
              <w:pStyle w:val="TableParagraph"/>
              <w:tabs>
                <w:tab w:val="left" w:pos="2305"/>
                <w:tab w:val="left" w:pos="2585"/>
              </w:tabs>
              <w:ind w:left="139" w:right="98"/>
              <w:jc w:val="both"/>
              <w:rPr>
                <w:sz w:val="24"/>
              </w:rPr>
            </w:pPr>
          </w:p>
          <w:p w:rsidR="00F473F6" w:rsidRDefault="00F473F6" w:rsidP="00F473F6">
            <w:pPr>
              <w:pStyle w:val="TableParagraph"/>
              <w:tabs>
                <w:tab w:val="left" w:pos="2305"/>
                <w:tab w:val="left" w:pos="2585"/>
              </w:tabs>
              <w:ind w:right="98"/>
              <w:jc w:val="both"/>
              <w:rPr>
                <w:sz w:val="24"/>
              </w:rPr>
            </w:pPr>
          </w:p>
          <w:p w:rsidR="00F473F6" w:rsidRDefault="00F473F6" w:rsidP="00F473F6">
            <w:pPr>
              <w:pStyle w:val="TableParagraph"/>
              <w:tabs>
                <w:tab w:val="left" w:pos="2305"/>
                <w:tab w:val="left" w:pos="2585"/>
              </w:tabs>
              <w:ind w:right="98"/>
              <w:jc w:val="both"/>
              <w:rPr>
                <w:sz w:val="24"/>
              </w:rPr>
            </w:pPr>
          </w:p>
        </w:tc>
        <w:tc>
          <w:tcPr>
            <w:tcW w:w="4393" w:type="dxa"/>
          </w:tcPr>
          <w:p w:rsidR="00E948C0" w:rsidRDefault="00E948C0" w:rsidP="004102AA">
            <w:pPr>
              <w:pStyle w:val="TableParagraph"/>
              <w:tabs>
                <w:tab w:val="left" w:pos="2795"/>
                <w:tab w:val="left" w:pos="3156"/>
              </w:tabs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Оснащение</w:t>
            </w:r>
            <w:r w:rsidR="00D444D6">
              <w:rPr>
                <w:sz w:val="24"/>
              </w:rPr>
              <w:t xml:space="preserve"> </w:t>
            </w:r>
            <w:r>
              <w:rPr>
                <w:sz w:val="24"/>
              </w:rPr>
              <w:t>кабинетов</w:t>
            </w:r>
            <w:r w:rsidR="00D444D6">
              <w:rPr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 w:rsidR="00D444D6">
              <w:rPr>
                <w:sz w:val="24"/>
              </w:rPr>
              <w:t xml:space="preserve"> </w:t>
            </w:r>
            <w:r>
              <w:rPr>
                <w:sz w:val="24"/>
              </w:rPr>
              <w:t>современными</w:t>
            </w:r>
            <w:r w:rsidR="00D444D6">
              <w:rPr>
                <w:sz w:val="24"/>
              </w:rPr>
              <w:t xml:space="preserve"> </w:t>
            </w:r>
            <w:r>
              <w:rPr>
                <w:sz w:val="24"/>
              </w:rPr>
              <w:t>учебно-дидактическими</w:t>
            </w:r>
            <w:r w:rsidR="00D444D6">
              <w:rPr>
                <w:sz w:val="24"/>
              </w:rPr>
              <w:t xml:space="preserve"> </w:t>
            </w:r>
            <w:r>
              <w:rPr>
                <w:sz w:val="24"/>
              </w:rPr>
              <w:t>материалами,</w:t>
            </w:r>
            <w:r w:rsidR="00D444D6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электронными</w:t>
            </w:r>
            <w:r w:rsidR="00D444D6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ресурсами,</w:t>
            </w:r>
            <w:r w:rsidR="00D444D6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компьютерной техникой, лабораторным</w:t>
            </w:r>
            <w:r w:rsidR="00D444D6">
              <w:rPr>
                <w:sz w:val="24"/>
              </w:rPr>
              <w:t xml:space="preserve"> </w:t>
            </w:r>
            <w:r>
              <w:rPr>
                <w:sz w:val="24"/>
              </w:rPr>
              <w:t>оборудованием</w:t>
            </w:r>
            <w:r w:rsidR="00D444D6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D444D6">
              <w:rPr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 w:rsidR="00D444D6">
              <w:rPr>
                <w:sz w:val="24"/>
              </w:rPr>
              <w:t xml:space="preserve"> </w:t>
            </w:r>
            <w:r>
              <w:rPr>
                <w:sz w:val="24"/>
              </w:rPr>
              <w:t>исследовательских</w:t>
            </w:r>
            <w:r w:rsidR="00D444D6">
              <w:rPr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</w:p>
        </w:tc>
      </w:tr>
    </w:tbl>
    <w:p w:rsidR="00E948C0" w:rsidRDefault="00D60AB5" w:rsidP="00D60AB5">
      <w:pPr>
        <w:pStyle w:val="a6"/>
        <w:numPr>
          <w:ilvl w:val="0"/>
          <w:numId w:val="14"/>
        </w:numPr>
        <w:contextualSpacing/>
        <w:rPr>
          <w:b/>
          <w:bCs/>
          <w:color w:val="000000"/>
          <w:sz w:val="28"/>
          <w:szCs w:val="24"/>
        </w:rPr>
      </w:pPr>
      <w:r>
        <w:rPr>
          <w:b/>
          <w:bCs/>
          <w:color w:val="000000"/>
          <w:sz w:val="28"/>
          <w:szCs w:val="24"/>
        </w:rPr>
        <w:t xml:space="preserve">Меры и мероприятия по достижению целей развития </w:t>
      </w:r>
    </w:p>
    <w:p w:rsidR="00F473F6" w:rsidRPr="00D60AB5" w:rsidRDefault="00F473F6" w:rsidP="00F473F6">
      <w:pPr>
        <w:pStyle w:val="a6"/>
        <w:ind w:left="720" w:firstLine="0"/>
        <w:contextualSpacing/>
        <w:rPr>
          <w:b/>
          <w:bCs/>
          <w:color w:val="000000"/>
          <w:sz w:val="28"/>
          <w:szCs w:val="24"/>
        </w:rPr>
      </w:pPr>
    </w:p>
    <w:tbl>
      <w:tblPr>
        <w:tblStyle w:val="TableNormal"/>
        <w:tblW w:w="10761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86"/>
        <w:gridCol w:w="4253"/>
        <w:gridCol w:w="2822"/>
      </w:tblGrid>
      <w:tr w:rsidR="00F473F6" w:rsidTr="00C11801">
        <w:trPr>
          <w:trHeight w:val="742"/>
        </w:trPr>
        <w:tc>
          <w:tcPr>
            <w:tcW w:w="3686" w:type="dxa"/>
            <w:vAlign w:val="center"/>
          </w:tcPr>
          <w:p w:rsidR="00F473F6" w:rsidRPr="00465ECA" w:rsidRDefault="00E3723A" w:rsidP="00465ECA">
            <w:pPr>
              <w:pStyle w:val="TableParagraph"/>
              <w:suppressLineNumbers/>
              <w:spacing w:before="182" w:line="259" w:lineRule="auto"/>
              <w:ind w:right="1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Меры</w:t>
            </w:r>
          </w:p>
        </w:tc>
        <w:tc>
          <w:tcPr>
            <w:tcW w:w="4253" w:type="dxa"/>
            <w:vAlign w:val="center"/>
          </w:tcPr>
          <w:p w:rsidR="00F473F6" w:rsidRDefault="00465ECA" w:rsidP="00465ECA">
            <w:pPr>
              <w:pStyle w:val="TableParagraph"/>
              <w:suppressLineNumbers/>
              <w:spacing w:line="273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2822" w:type="dxa"/>
            <w:vAlign w:val="center"/>
          </w:tcPr>
          <w:p w:rsidR="00F473F6" w:rsidRDefault="00465ECA" w:rsidP="004102AA">
            <w:pPr>
              <w:pStyle w:val="TableParagraph"/>
              <w:suppressLineNumbers/>
              <w:spacing w:line="273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</w:t>
            </w:r>
          </w:p>
        </w:tc>
      </w:tr>
      <w:tr w:rsidR="00E3723A" w:rsidTr="00E3723A">
        <w:trPr>
          <w:trHeight w:val="377"/>
        </w:trPr>
        <w:tc>
          <w:tcPr>
            <w:tcW w:w="10761" w:type="dxa"/>
            <w:gridSpan w:val="3"/>
            <w:vAlign w:val="center"/>
          </w:tcPr>
          <w:p w:rsidR="00E3723A" w:rsidRPr="00C11801" w:rsidRDefault="00E3723A" w:rsidP="004102AA">
            <w:pPr>
              <w:pStyle w:val="TableParagraph"/>
              <w:suppressLineNumbers/>
              <w:spacing w:line="273" w:lineRule="exact"/>
              <w:jc w:val="center"/>
              <w:rPr>
                <w:b/>
                <w:sz w:val="24"/>
              </w:rPr>
            </w:pPr>
            <w:r w:rsidRPr="00C11801">
              <w:rPr>
                <w:b/>
                <w:sz w:val="24"/>
              </w:rPr>
              <w:t>Преодоление</w:t>
            </w:r>
            <w:r w:rsidR="00C11801" w:rsidRPr="00C11801">
              <w:rPr>
                <w:b/>
                <w:sz w:val="24"/>
              </w:rPr>
              <w:t xml:space="preserve"> </w:t>
            </w:r>
            <w:proofErr w:type="gramStart"/>
            <w:r w:rsidRPr="00C11801">
              <w:rPr>
                <w:b/>
                <w:sz w:val="24"/>
              </w:rPr>
              <w:t>школьной</w:t>
            </w:r>
            <w:proofErr w:type="gramEnd"/>
            <w:r w:rsidR="00C11801" w:rsidRPr="00C11801">
              <w:rPr>
                <w:b/>
                <w:sz w:val="24"/>
              </w:rPr>
              <w:t xml:space="preserve"> </w:t>
            </w:r>
            <w:proofErr w:type="spellStart"/>
            <w:r w:rsidRPr="00C11801">
              <w:rPr>
                <w:b/>
                <w:spacing w:val="-1"/>
                <w:sz w:val="24"/>
              </w:rPr>
              <w:t>неуспешности</w:t>
            </w:r>
            <w:proofErr w:type="spellEnd"/>
            <w:r w:rsidR="00C11801" w:rsidRPr="00C11801">
              <w:rPr>
                <w:b/>
                <w:spacing w:val="-1"/>
                <w:sz w:val="24"/>
              </w:rPr>
              <w:t xml:space="preserve"> </w:t>
            </w:r>
            <w:r w:rsidRPr="00C11801">
              <w:rPr>
                <w:b/>
                <w:sz w:val="24"/>
              </w:rPr>
              <w:t>детей</w:t>
            </w:r>
          </w:p>
        </w:tc>
      </w:tr>
      <w:tr w:rsidR="00465ECA" w:rsidRPr="00B261C6" w:rsidTr="00465ECA">
        <w:trPr>
          <w:trHeight w:val="1211"/>
        </w:trPr>
        <w:tc>
          <w:tcPr>
            <w:tcW w:w="3686" w:type="dxa"/>
            <w:vAlign w:val="center"/>
          </w:tcPr>
          <w:p w:rsidR="00465ECA" w:rsidRPr="00465ECA" w:rsidRDefault="00465ECA" w:rsidP="004102AA">
            <w:pPr>
              <w:pStyle w:val="TableParagraph"/>
              <w:suppressLineNumbers/>
              <w:spacing w:before="182" w:line="259" w:lineRule="auto"/>
              <w:ind w:right="135"/>
              <w:jc w:val="center"/>
              <w:rPr>
                <w:sz w:val="24"/>
              </w:rPr>
            </w:pPr>
            <w:r w:rsidRPr="00E3723A">
              <w:rPr>
                <w:sz w:val="24"/>
              </w:rPr>
              <w:t>1.</w:t>
            </w:r>
            <w:r w:rsidRPr="00465ECA">
              <w:rPr>
                <w:b/>
                <w:sz w:val="24"/>
              </w:rPr>
              <w:tab/>
            </w:r>
            <w:r w:rsidRPr="00465ECA">
              <w:rPr>
                <w:sz w:val="24"/>
              </w:rPr>
              <w:t xml:space="preserve">Обеспечить </w:t>
            </w:r>
            <w:proofErr w:type="spellStart"/>
            <w:r w:rsidRPr="00465ECA">
              <w:rPr>
                <w:sz w:val="24"/>
              </w:rPr>
              <w:t>педагогико-психологическое</w:t>
            </w:r>
            <w:proofErr w:type="spellEnd"/>
            <w:r w:rsidRPr="00465ECA">
              <w:rPr>
                <w:sz w:val="24"/>
              </w:rPr>
              <w:t xml:space="preserve"> сопровождение учащихся из группы риска. </w:t>
            </w:r>
          </w:p>
          <w:p w:rsidR="00465ECA" w:rsidRPr="00465ECA" w:rsidRDefault="00465ECA" w:rsidP="004102AA">
            <w:pPr>
              <w:pStyle w:val="TableParagraph"/>
              <w:suppressLineNumbers/>
              <w:spacing w:before="182" w:line="259" w:lineRule="auto"/>
              <w:ind w:right="135"/>
              <w:jc w:val="center"/>
              <w:rPr>
                <w:sz w:val="24"/>
              </w:rPr>
            </w:pPr>
            <w:r w:rsidRPr="00465ECA">
              <w:rPr>
                <w:sz w:val="24"/>
              </w:rPr>
              <w:tab/>
            </w:r>
          </w:p>
          <w:p w:rsidR="00465ECA" w:rsidRPr="00465ECA" w:rsidRDefault="00465ECA" w:rsidP="004102AA">
            <w:pPr>
              <w:pStyle w:val="TableParagraph"/>
              <w:suppressLineNumbers/>
              <w:spacing w:before="182" w:line="259" w:lineRule="auto"/>
              <w:ind w:right="135"/>
              <w:jc w:val="center"/>
              <w:rPr>
                <w:b/>
                <w:sz w:val="24"/>
              </w:rPr>
            </w:pPr>
          </w:p>
        </w:tc>
        <w:tc>
          <w:tcPr>
            <w:tcW w:w="4253" w:type="dxa"/>
            <w:vAlign w:val="center"/>
          </w:tcPr>
          <w:p w:rsidR="00465ECA" w:rsidRPr="00465ECA" w:rsidRDefault="00465ECA" w:rsidP="00C11801">
            <w:pPr>
              <w:pStyle w:val="TableParagraph"/>
              <w:numPr>
                <w:ilvl w:val="0"/>
                <w:numId w:val="17"/>
              </w:numPr>
              <w:suppressLineNumbers/>
              <w:spacing w:line="273" w:lineRule="exact"/>
              <w:ind w:left="155" w:firstLine="0"/>
              <w:rPr>
                <w:b/>
                <w:sz w:val="24"/>
              </w:rPr>
            </w:pPr>
            <w:r w:rsidRPr="00465ECA">
              <w:rPr>
                <w:sz w:val="24"/>
              </w:rPr>
              <w:t>Определить критерии успешности детей в условиях раскрытия их способностей;</w:t>
            </w:r>
          </w:p>
          <w:p w:rsidR="00465ECA" w:rsidRPr="00465ECA" w:rsidRDefault="00465ECA" w:rsidP="00C11801">
            <w:pPr>
              <w:pStyle w:val="TableParagraph"/>
              <w:numPr>
                <w:ilvl w:val="0"/>
                <w:numId w:val="17"/>
              </w:numPr>
              <w:suppressLineNumbers/>
              <w:spacing w:line="273" w:lineRule="exact"/>
              <w:ind w:left="155" w:firstLine="0"/>
              <w:rPr>
                <w:b/>
                <w:sz w:val="24"/>
              </w:rPr>
            </w:pPr>
            <w:r>
              <w:rPr>
                <w:sz w:val="24"/>
              </w:rPr>
              <w:t xml:space="preserve">Проведение </w:t>
            </w:r>
            <w:proofErr w:type="spellStart"/>
            <w:r>
              <w:rPr>
                <w:sz w:val="24"/>
              </w:rPr>
              <w:t>педагогико-психологической</w:t>
            </w:r>
            <w:proofErr w:type="spellEnd"/>
            <w:r>
              <w:rPr>
                <w:sz w:val="24"/>
              </w:rPr>
              <w:t xml:space="preserve">  диагностики (мониторинг) детей </w:t>
            </w:r>
          </w:p>
          <w:p w:rsidR="00465ECA" w:rsidRDefault="00465ECA" w:rsidP="00C11801">
            <w:pPr>
              <w:pStyle w:val="TableParagraph"/>
              <w:numPr>
                <w:ilvl w:val="0"/>
                <w:numId w:val="17"/>
              </w:numPr>
              <w:suppressLineNumbers/>
              <w:spacing w:line="273" w:lineRule="exact"/>
              <w:ind w:left="155" w:firstLine="0"/>
              <w:rPr>
                <w:b/>
                <w:sz w:val="24"/>
              </w:rPr>
            </w:pPr>
            <w:r>
              <w:rPr>
                <w:sz w:val="24"/>
              </w:rPr>
              <w:t>Разработка плана индивидуальной работы с учащимися</w:t>
            </w:r>
          </w:p>
        </w:tc>
        <w:tc>
          <w:tcPr>
            <w:tcW w:w="2822" w:type="dxa"/>
            <w:vAlign w:val="center"/>
          </w:tcPr>
          <w:p w:rsidR="00465ECA" w:rsidRPr="00465ECA" w:rsidRDefault="00D444D6" w:rsidP="00C11801">
            <w:pPr>
              <w:pStyle w:val="TableParagraph"/>
              <w:suppressLineNumbers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1.К</w:t>
            </w:r>
            <w:r w:rsidR="00465ECA" w:rsidRPr="00465ECA">
              <w:rPr>
                <w:sz w:val="24"/>
              </w:rPr>
              <w:t>ритерии успешности детей в условиях раскрытия их способностей</w:t>
            </w:r>
          </w:p>
          <w:p w:rsidR="00465ECA" w:rsidRPr="00465ECA" w:rsidRDefault="00465ECA" w:rsidP="00C11801">
            <w:pPr>
              <w:pStyle w:val="TableParagraph"/>
              <w:suppressLineNumbers/>
              <w:spacing w:line="273" w:lineRule="exact"/>
              <w:rPr>
                <w:sz w:val="24"/>
              </w:rPr>
            </w:pPr>
            <w:r w:rsidRPr="00465ECA">
              <w:rPr>
                <w:sz w:val="24"/>
              </w:rPr>
              <w:t>2.</w:t>
            </w:r>
            <w:r w:rsidR="00D444D6">
              <w:rPr>
                <w:sz w:val="24"/>
              </w:rPr>
              <w:t>А</w:t>
            </w:r>
            <w:r w:rsidR="008D643A">
              <w:rPr>
                <w:sz w:val="24"/>
              </w:rPr>
              <w:t xml:space="preserve">налитические </w:t>
            </w:r>
            <w:r w:rsidRPr="00465ECA">
              <w:rPr>
                <w:sz w:val="24"/>
              </w:rPr>
              <w:t>материалы мониторинга</w:t>
            </w:r>
          </w:p>
          <w:p w:rsidR="00465ECA" w:rsidRDefault="00D444D6" w:rsidP="00C11801">
            <w:pPr>
              <w:pStyle w:val="TableParagraph"/>
              <w:suppressLineNumbers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3.П</w:t>
            </w:r>
            <w:r w:rsidR="00465ECA" w:rsidRPr="00465ECA">
              <w:rPr>
                <w:sz w:val="24"/>
              </w:rPr>
              <w:t>лан индивидуальной работы с учащимися</w:t>
            </w:r>
          </w:p>
          <w:p w:rsidR="008D643A" w:rsidRDefault="008D643A" w:rsidP="00C11801">
            <w:pPr>
              <w:pStyle w:val="TableParagraph"/>
              <w:suppressLineNumbers/>
              <w:spacing w:line="273" w:lineRule="exact"/>
              <w:rPr>
                <w:b/>
                <w:sz w:val="24"/>
              </w:rPr>
            </w:pPr>
          </w:p>
        </w:tc>
      </w:tr>
      <w:tr w:rsidR="00465ECA" w:rsidRPr="00B261C6" w:rsidTr="00465ECA">
        <w:trPr>
          <w:trHeight w:val="1211"/>
        </w:trPr>
        <w:tc>
          <w:tcPr>
            <w:tcW w:w="3686" w:type="dxa"/>
            <w:vAlign w:val="center"/>
          </w:tcPr>
          <w:p w:rsidR="00465ECA" w:rsidRPr="00465ECA" w:rsidRDefault="008D643A" w:rsidP="00465ECA">
            <w:pPr>
              <w:pStyle w:val="TableParagraph"/>
              <w:suppressLineNumbers/>
              <w:spacing w:before="182" w:line="259" w:lineRule="auto"/>
              <w:ind w:right="13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465ECA" w:rsidRPr="00465ECA">
              <w:rPr>
                <w:sz w:val="24"/>
              </w:rPr>
              <w:t>.Создать условия для повышения самооценки, уверенности, формирование наличия собственной позиции.</w:t>
            </w:r>
          </w:p>
        </w:tc>
        <w:tc>
          <w:tcPr>
            <w:tcW w:w="4253" w:type="dxa"/>
            <w:vAlign w:val="center"/>
          </w:tcPr>
          <w:p w:rsidR="00465ECA" w:rsidRPr="008D643A" w:rsidRDefault="008D643A" w:rsidP="00C11801">
            <w:pPr>
              <w:pStyle w:val="TableParagraph"/>
              <w:suppressLineNumbers/>
              <w:spacing w:line="273" w:lineRule="exact"/>
              <w:rPr>
                <w:sz w:val="24"/>
              </w:rPr>
            </w:pPr>
            <w:r w:rsidRPr="008D643A">
              <w:rPr>
                <w:sz w:val="24"/>
              </w:rPr>
              <w:t>1. проведение конкурсов, акций, олимпиад, круглых столов для обучающихся, добиться участия пассивных учащихся в мероприятиях</w:t>
            </w:r>
          </w:p>
        </w:tc>
        <w:tc>
          <w:tcPr>
            <w:tcW w:w="2822" w:type="dxa"/>
            <w:vAlign w:val="center"/>
          </w:tcPr>
          <w:p w:rsidR="00465ECA" w:rsidRPr="008D643A" w:rsidRDefault="008D643A" w:rsidP="004102AA">
            <w:pPr>
              <w:pStyle w:val="TableParagraph"/>
              <w:suppressLineNumbers/>
              <w:spacing w:line="273" w:lineRule="exact"/>
              <w:jc w:val="center"/>
              <w:rPr>
                <w:sz w:val="24"/>
              </w:rPr>
            </w:pPr>
            <w:r w:rsidRPr="008D643A">
              <w:rPr>
                <w:sz w:val="24"/>
              </w:rPr>
              <w:t xml:space="preserve">Большой охват пассивных детей в мероприятия </w:t>
            </w:r>
          </w:p>
        </w:tc>
      </w:tr>
      <w:tr w:rsidR="00465ECA" w:rsidRPr="00B261C6" w:rsidTr="00465ECA">
        <w:trPr>
          <w:trHeight w:val="1211"/>
        </w:trPr>
        <w:tc>
          <w:tcPr>
            <w:tcW w:w="3686" w:type="dxa"/>
            <w:vAlign w:val="center"/>
          </w:tcPr>
          <w:p w:rsidR="00465ECA" w:rsidRPr="00465ECA" w:rsidRDefault="008D643A" w:rsidP="00C11801">
            <w:pPr>
              <w:pStyle w:val="TableParagraph"/>
              <w:suppressLineNumbers/>
              <w:spacing w:before="182" w:line="259" w:lineRule="auto"/>
              <w:ind w:right="135"/>
              <w:rPr>
                <w:sz w:val="24"/>
              </w:rPr>
            </w:pPr>
            <w:r>
              <w:rPr>
                <w:sz w:val="24"/>
              </w:rPr>
              <w:t>3</w:t>
            </w:r>
            <w:r w:rsidR="00C11801">
              <w:rPr>
                <w:sz w:val="24"/>
              </w:rPr>
              <w:t>.</w:t>
            </w:r>
            <w:r w:rsidR="00465ECA" w:rsidRPr="00465ECA">
              <w:rPr>
                <w:sz w:val="24"/>
              </w:rPr>
              <w:t>Создать</w:t>
            </w:r>
            <w:r>
              <w:rPr>
                <w:sz w:val="24"/>
              </w:rPr>
              <w:t xml:space="preserve"> условия для формирования </w:t>
            </w:r>
            <w:r w:rsidR="00C11801">
              <w:rPr>
                <w:sz w:val="24"/>
              </w:rPr>
              <w:t xml:space="preserve">ключевых компетентностей, позволяющих </w:t>
            </w:r>
            <w:r w:rsidR="00465ECA" w:rsidRPr="00465ECA">
              <w:rPr>
                <w:sz w:val="24"/>
              </w:rPr>
              <w:t>совершить обучающимся выбор дальнейшего образовательного маршрута</w:t>
            </w:r>
            <w:r w:rsidR="00465ECA" w:rsidRPr="00465ECA">
              <w:rPr>
                <w:b/>
                <w:sz w:val="24"/>
              </w:rPr>
              <w:t>.</w:t>
            </w:r>
          </w:p>
        </w:tc>
        <w:tc>
          <w:tcPr>
            <w:tcW w:w="4253" w:type="dxa"/>
            <w:vAlign w:val="center"/>
          </w:tcPr>
          <w:p w:rsidR="00465ECA" w:rsidRPr="008D643A" w:rsidRDefault="008D643A" w:rsidP="00C11801">
            <w:pPr>
              <w:pStyle w:val="TableParagraph"/>
              <w:suppressLineNumbers/>
              <w:spacing w:line="273" w:lineRule="exact"/>
              <w:rPr>
                <w:sz w:val="24"/>
              </w:rPr>
            </w:pPr>
            <w:r w:rsidRPr="008D643A">
              <w:rPr>
                <w:sz w:val="24"/>
              </w:rPr>
              <w:t>Индивидуальные работы с учащимися из группы риска</w:t>
            </w:r>
          </w:p>
        </w:tc>
        <w:tc>
          <w:tcPr>
            <w:tcW w:w="2822" w:type="dxa"/>
            <w:vAlign w:val="center"/>
          </w:tcPr>
          <w:p w:rsidR="00E3723A" w:rsidRDefault="00D444D6" w:rsidP="008D643A">
            <w:pPr>
              <w:pStyle w:val="TableParagraph"/>
              <w:suppressLineNumbers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 w:rsidR="008D643A" w:rsidRPr="008D643A">
              <w:rPr>
                <w:sz w:val="24"/>
              </w:rPr>
              <w:t>Образовательный маршрут учащихся</w:t>
            </w:r>
            <w:r w:rsidR="00E3723A">
              <w:rPr>
                <w:sz w:val="24"/>
              </w:rPr>
              <w:t>;</w:t>
            </w:r>
          </w:p>
          <w:p w:rsidR="00465ECA" w:rsidRPr="008D643A" w:rsidRDefault="00D444D6" w:rsidP="008D643A">
            <w:pPr>
              <w:pStyle w:val="TableParagraph"/>
              <w:suppressLineNumbers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 w:rsidR="00C11801">
              <w:rPr>
                <w:sz w:val="24"/>
              </w:rPr>
              <w:t>Ф</w:t>
            </w:r>
            <w:r w:rsidR="008D643A">
              <w:rPr>
                <w:sz w:val="24"/>
              </w:rPr>
              <w:t>ормирование и развитие навыков самообучения, самовоспитания и самореализации</w:t>
            </w:r>
          </w:p>
        </w:tc>
      </w:tr>
      <w:tr w:rsidR="00E3723A" w:rsidRPr="00B261C6" w:rsidTr="00E3723A">
        <w:trPr>
          <w:trHeight w:val="736"/>
        </w:trPr>
        <w:tc>
          <w:tcPr>
            <w:tcW w:w="10761" w:type="dxa"/>
            <w:gridSpan w:val="3"/>
            <w:vAlign w:val="center"/>
          </w:tcPr>
          <w:p w:rsidR="00D444D6" w:rsidRDefault="00D444D6" w:rsidP="00FC6E84">
            <w:pPr>
              <w:pStyle w:val="TableParagraph"/>
              <w:spacing w:line="253" w:lineRule="exact"/>
              <w:ind w:left="225"/>
              <w:jc w:val="center"/>
              <w:rPr>
                <w:sz w:val="24"/>
              </w:rPr>
            </w:pPr>
          </w:p>
          <w:p w:rsidR="00E3723A" w:rsidRPr="00C11801" w:rsidRDefault="00E3723A" w:rsidP="00FC6E84">
            <w:pPr>
              <w:pStyle w:val="TableParagraph"/>
              <w:spacing w:line="253" w:lineRule="exact"/>
              <w:ind w:left="225"/>
              <w:jc w:val="center"/>
              <w:rPr>
                <w:b/>
                <w:sz w:val="24"/>
              </w:rPr>
            </w:pPr>
            <w:r w:rsidRPr="00C11801">
              <w:rPr>
                <w:b/>
                <w:sz w:val="24"/>
              </w:rPr>
              <w:t>Обеспечение</w:t>
            </w:r>
            <w:r w:rsidR="00D444D6" w:rsidRPr="00C11801">
              <w:rPr>
                <w:b/>
                <w:sz w:val="24"/>
              </w:rPr>
              <w:t xml:space="preserve"> </w:t>
            </w:r>
            <w:r w:rsidRPr="00C11801">
              <w:rPr>
                <w:b/>
                <w:sz w:val="24"/>
              </w:rPr>
              <w:t>МБОУ</w:t>
            </w:r>
            <w:r w:rsidR="00D444D6" w:rsidRPr="00C11801">
              <w:rPr>
                <w:b/>
                <w:sz w:val="24"/>
              </w:rPr>
              <w:t xml:space="preserve"> </w:t>
            </w:r>
            <w:proofErr w:type="spellStart"/>
            <w:r w:rsidRPr="00C11801">
              <w:rPr>
                <w:b/>
                <w:sz w:val="24"/>
              </w:rPr>
              <w:t>Моген-Буренская</w:t>
            </w:r>
            <w:proofErr w:type="spellEnd"/>
            <w:r w:rsidRPr="00C11801">
              <w:rPr>
                <w:b/>
                <w:sz w:val="24"/>
              </w:rPr>
              <w:t xml:space="preserve"> СОШ </w:t>
            </w:r>
            <w:proofErr w:type="gramStart"/>
            <w:r w:rsidRPr="00C11801">
              <w:rPr>
                <w:b/>
                <w:sz w:val="24"/>
              </w:rPr>
              <w:t>квалифицированными</w:t>
            </w:r>
            <w:bookmarkStart w:id="0" w:name="_GoBack"/>
            <w:bookmarkEnd w:id="0"/>
            <w:proofErr w:type="gramEnd"/>
          </w:p>
          <w:p w:rsidR="00E3723A" w:rsidRPr="00C11801" w:rsidRDefault="00E3723A" w:rsidP="00FC6E84">
            <w:pPr>
              <w:pStyle w:val="TableParagraph"/>
              <w:spacing w:before="4" w:line="232" w:lineRule="auto"/>
              <w:ind w:left="139" w:right="161"/>
              <w:jc w:val="center"/>
              <w:rPr>
                <w:b/>
                <w:sz w:val="24"/>
              </w:rPr>
            </w:pPr>
            <w:r w:rsidRPr="00C11801">
              <w:rPr>
                <w:b/>
                <w:sz w:val="24"/>
              </w:rPr>
              <w:t>кадрами, способными обеспечить</w:t>
            </w:r>
            <w:r w:rsidR="00D444D6" w:rsidRPr="00C11801">
              <w:rPr>
                <w:b/>
                <w:sz w:val="24"/>
              </w:rPr>
              <w:t xml:space="preserve"> </w:t>
            </w:r>
            <w:r w:rsidRPr="00C11801">
              <w:rPr>
                <w:b/>
                <w:sz w:val="24"/>
              </w:rPr>
              <w:t>повышение</w:t>
            </w:r>
            <w:r w:rsidR="00D444D6" w:rsidRPr="00C11801">
              <w:rPr>
                <w:b/>
                <w:sz w:val="24"/>
              </w:rPr>
              <w:t xml:space="preserve"> </w:t>
            </w:r>
            <w:r w:rsidRPr="00C11801">
              <w:rPr>
                <w:b/>
                <w:sz w:val="24"/>
              </w:rPr>
              <w:t>качества</w:t>
            </w:r>
            <w:r w:rsidR="00D444D6" w:rsidRPr="00C11801">
              <w:rPr>
                <w:b/>
                <w:sz w:val="24"/>
              </w:rPr>
              <w:t xml:space="preserve"> </w:t>
            </w:r>
            <w:r w:rsidR="00C11801">
              <w:rPr>
                <w:b/>
                <w:sz w:val="24"/>
              </w:rPr>
              <w:t>образования</w:t>
            </w:r>
          </w:p>
          <w:p w:rsidR="00E3723A" w:rsidRDefault="00E3723A" w:rsidP="004102AA">
            <w:pPr>
              <w:pStyle w:val="TableParagraph"/>
              <w:suppressLineNumbers/>
              <w:spacing w:line="273" w:lineRule="exact"/>
              <w:jc w:val="center"/>
              <w:rPr>
                <w:b/>
                <w:sz w:val="24"/>
              </w:rPr>
            </w:pPr>
          </w:p>
        </w:tc>
      </w:tr>
      <w:tr w:rsidR="00E3723A" w:rsidRPr="00B261C6" w:rsidTr="00E3723A">
        <w:trPr>
          <w:trHeight w:val="875"/>
        </w:trPr>
        <w:tc>
          <w:tcPr>
            <w:tcW w:w="3686" w:type="dxa"/>
            <w:vAlign w:val="center"/>
          </w:tcPr>
          <w:p w:rsidR="00E3723A" w:rsidRDefault="001E20E1" w:rsidP="00E3723A">
            <w:pPr>
              <w:pStyle w:val="TableParagraph"/>
              <w:spacing w:before="165" w:line="232" w:lineRule="auto"/>
              <w:ind w:left="139" w:right="375" w:firstLine="86"/>
              <w:rPr>
                <w:sz w:val="24"/>
              </w:rPr>
            </w:pPr>
            <w:r>
              <w:rPr>
                <w:sz w:val="24"/>
              </w:rPr>
              <w:t xml:space="preserve">Проведение работ по привлечению учителей в школу  (программа «Земский учитель», работа с </w:t>
            </w:r>
            <w:proofErr w:type="spellStart"/>
            <w:r>
              <w:rPr>
                <w:sz w:val="24"/>
              </w:rPr>
              <w:t>ТывГУ</w:t>
            </w:r>
            <w:proofErr w:type="spellEnd"/>
            <w:r>
              <w:rPr>
                <w:sz w:val="24"/>
              </w:rPr>
              <w:t>)</w:t>
            </w:r>
          </w:p>
          <w:p w:rsidR="00E3723A" w:rsidRDefault="00E3723A" w:rsidP="00E3723A">
            <w:pPr>
              <w:pStyle w:val="TableParagraph"/>
              <w:tabs>
                <w:tab w:val="left" w:pos="1892"/>
              </w:tabs>
              <w:spacing w:before="161" w:line="235" w:lineRule="auto"/>
              <w:ind w:left="139" w:right="101" w:firstLine="86"/>
              <w:rPr>
                <w:sz w:val="24"/>
              </w:rPr>
            </w:pPr>
          </w:p>
        </w:tc>
        <w:tc>
          <w:tcPr>
            <w:tcW w:w="4253" w:type="dxa"/>
            <w:vAlign w:val="center"/>
          </w:tcPr>
          <w:p w:rsidR="00E3723A" w:rsidRDefault="00D444D6" w:rsidP="001E20E1">
            <w:pPr>
              <w:pStyle w:val="TableParagraph"/>
              <w:numPr>
                <w:ilvl w:val="0"/>
                <w:numId w:val="18"/>
              </w:numPr>
              <w:tabs>
                <w:tab w:val="left" w:pos="1892"/>
              </w:tabs>
              <w:spacing w:before="161" w:line="235" w:lineRule="auto"/>
              <w:ind w:right="101"/>
              <w:rPr>
                <w:sz w:val="24"/>
              </w:rPr>
            </w:pPr>
            <w:r>
              <w:rPr>
                <w:sz w:val="24"/>
              </w:rPr>
              <w:t>С</w:t>
            </w:r>
            <w:r w:rsidR="00E3723A">
              <w:rPr>
                <w:sz w:val="24"/>
              </w:rPr>
              <w:t>оздание комфортных условий жизни участникам программы</w:t>
            </w:r>
            <w:r w:rsidR="001E20E1">
              <w:rPr>
                <w:sz w:val="24"/>
              </w:rPr>
              <w:t xml:space="preserve"> «Земский учитель»</w:t>
            </w:r>
          </w:p>
          <w:p w:rsidR="001E20E1" w:rsidRPr="00E3723A" w:rsidRDefault="001E20E1" w:rsidP="001E20E1">
            <w:pPr>
              <w:pStyle w:val="TableParagraph"/>
              <w:numPr>
                <w:ilvl w:val="0"/>
                <w:numId w:val="18"/>
              </w:numPr>
              <w:tabs>
                <w:tab w:val="left" w:pos="1892"/>
              </w:tabs>
              <w:spacing w:before="161" w:line="235" w:lineRule="auto"/>
              <w:ind w:right="101"/>
              <w:rPr>
                <w:sz w:val="24"/>
              </w:rPr>
            </w:pPr>
            <w:r>
              <w:rPr>
                <w:sz w:val="24"/>
              </w:rPr>
              <w:t xml:space="preserve">Участие в днях открытых дверей и привлечение выпускников </w:t>
            </w:r>
            <w:proofErr w:type="spellStart"/>
            <w:r>
              <w:rPr>
                <w:sz w:val="24"/>
              </w:rPr>
              <w:t>ТывГУ</w:t>
            </w:r>
            <w:proofErr w:type="spellEnd"/>
            <w:r>
              <w:rPr>
                <w:sz w:val="24"/>
              </w:rPr>
              <w:t xml:space="preserve"> в школу</w:t>
            </w:r>
          </w:p>
        </w:tc>
        <w:tc>
          <w:tcPr>
            <w:tcW w:w="2822" w:type="dxa"/>
            <w:vAlign w:val="center"/>
          </w:tcPr>
          <w:p w:rsidR="001E20E1" w:rsidRDefault="001E20E1" w:rsidP="00C11801">
            <w:pPr>
              <w:pStyle w:val="TableParagraph"/>
              <w:suppressLineNumbers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 w:rsidRPr="001E20E1">
              <w:rPr>
                <w:sz w:val="24"/>
              </w:rPr>
              <w:t>Комфортные условия жизни</w:t>
            </w:r>
            <w:r>
              <w:rPr>
                <w:sz w:val="24"/>
              </w:rPr>
              <w:t xml:space="preserve"> участникам программы;</w:t>
            </w:r>
          </w:p>
          <w:p w:rsidR="001E20E1" w:rsidRPr="001E20E1" w:rsidRDefault="001E20E1" w:rsidP="00C11801">
            <w:pPr>
              <w:pStyle w:val="TableParagraph"/>
              <w:suppressLineNumbers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2. Привлечение выпускников </w:t>
            </w:r>
            <w:proofErr w:type="spellStart"/>
            <w:r>
              <w:rPr>
                <w:sz w:val="24"/>
              </w:rPr>
              <w:t>ТывГУ</w:t>
            </w:r>
            <w:proofErr w:type="spellEnd"/>
            <w:r>
              <w:rPr>
                <w:sz w:val="24"/>
              </w:rPr>
              <w:t xml:space="preserve"> в школу</w:t>
            </w:r>
          </w:p>
        </w:tc>
      </w:tr>
      <w:tr w:rsidR="001E20E1" w:rsidRPr="00B261C6" w:rsidTr="00E3723A">
        <w:trPr>
          <w:trHeight w:val="875"/>
        </w:trPr>
        <w:tc>
          <w:tcPr>
            <w:tcW w:w="3686" w:type="dxa"/>
            <w:vAlign w:val="center"/>
          </w:tcPr>
          <w:p w:rsidR="001E20E1" w:rsidRDefault="001E20E1" w:rsidP="004102AA">
            <w:pPr>
              <w:pStyle w:val="TableParagraph"/>
              <w:tabs>
                <w:tab w:val="left" w:pos="1892"/>
              </w:tabs>
              <w:spacing w:before="161" w:line="235" w:lineRule="auto"/>
              <w:ind w:left="139" w:right="101" w:firstLine="86"/>
              <w:rPr>
                <w:sz w:val="24"/>
              </w:rPr>
            </w:pPr>
            <w:r>
              <w:rPr>
                <w:sz w:val="24"/>
              </w:rPr>
              <w:t>Усилить работу Школы молодого педагога</w:t>
            </w:r>
          </w:p>
          <w:p w:rsidR="001E20E1" w:rsidRDefault="001E20E1" w:rsidP="004102AA">
            <w:pPr>
              <w:pStyle w:val="TableParagraph"/>
              <w:tabs>
                <w:tab w:val="left" w:pos="1892"/>
              </w:tabs>
              <w:spacing w:before="161" w:line="235" w:lineRule="auto"/>
              <w:ind w:left="139" w:right="101" w:firstLine="86"/>
              <w:rPr>
                <w:sz w:val="24"/>
              </w:rPr>
            </w:pPr>
          </w:p>
        </w:tc>
        <w:tc>
          <w:tcPr>
            <w:tcW w:w="4253" w:type="dxa"/>
            <w:vAlign w:val="center"/>
          </w:tcPr>
          <w:p w:rsidR="001E20E1" w:rsidRDefault="00C11801" w:rsidP="001E20E1">
            <w:pPr>
              <w:pStyle w:val="TableParagraph"/>
              <w:numPr>
                <w:ilvl w:val="0"/>
                <w:numId w:val="19"/>
              </w:numPr>
              <w:tabs>
                <w:tab w:val="left" w:pos="1892"/>
              </w:tabs>
              <w:spacing w:before="161" w:line="235" w:lineRule="auto"/>
              <w:ind w:right="101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П</w:t>
            </w:r>
            <w:r w:rsidR="001E20E1">
              <w:rPr>
                <w:spacing w:val="-1"/>
                <w:sz w:val="24"/>
              </w:rPr>
              <w:t>роведение семинаров</w:t>
            </w:r>
          </w:p>
          <w:p w:rsidR="001E20E1" w:rsidRDefault="00C11801" w:rsidP="001E20E1">
            <w:pPr>
              <w:pStyle w:val="TableParagraph"/>
              <w:numPr>
                <w:ilvl w:val="0"/>
                <w:numId w:val="19"/>
              </w:numPr>
              <w:tabs>
                <w:tab w:val="left" w:pos="1892"/>
              </w:tabs>
              <w:spacing w:before="161" w:line="235" w:lineRule="auto"/>
              <w:ind w:right="101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П</w:t>
            </w:r>
            <w:r w:rsidR="001E20E1">
              <w:rPr>
                <w:spacing w:val="-1"/>
                <w:sz w:val="24"/>
              </w:rPr>
              <w:t>роведение методических десантов</w:t>
            </w:r>
          </w:p>
          <w:p w:rsidR="001E20E1" w:rsidRDefault="00C11801" w:rsidP="001E20E1">
            <w:pPr>
              <w:pStyle w:val="TableParagraph"/>
              <w:numPr>
                <w:ilvl w:val="0"/>
                <w:numId w:val="19"/>
              </w:numPr>
              <w:tabs>
                <w:tab w:val="left" w:pos="1892"/>
              </w:tabs>
              <w:spacing w:before="161" w:line="235" w:lineRule="auto"/>
              <w:ind w:right="101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П</w:t>
            </w:r>
            <w:r w:rsidR="001E20E1">
              <w:rPr>
                <w:spacing w:val="-1"/>
                <w:sz w:val="24"/>
              </w:rPr>
              <w:t>роведение кон</w:t>
            </w:r>
            <w:r w:rsidR="00CA600C">
              <w:rPr>
                <w:spacing w:val="-1"/>
                <w:sz w:val="24"/>
              </w:rPr>
              <w:t>к</w:t>
            </w:r>
            <w:r w:rsidR="001E20E1">
              <w:rPr>
                <w:spacing w:val="-1"/>
                <w:sz w:val="24"/>
              </w:rPr>
              <w:t>урсов</w:t>
            </w:r>
            <w:r w:rsidR="00CA600C">
              <w:rPr>
                <w:spacing w:val="-1"/>
                <w:sz w:val="24"/>
              </w:rPr>
              <w:t xml:space="preserve"> внутри школы</w:t>
            </w:r>
          </w:p>
          <w:p w:rsidR="001E20E1" w:rsidRDefault="001E20E1" w:rsidP="00CA600C">
            <w:pPr>
              <w:pStyle w:val="TableParagraph"/>
              <w:tabs>
                <w:tab w:val="left" w:pos="1892"/>
              </w:tabs>
              <w:spacing w:before="161" w:line="235" w:lineRule="auto"/>
              <w:ind w:right="101"/>
              <w:rPr>
                <w:b/>
                <w:sz w:val="24"/>
              </w:rPr>
            </w:pPr>
          </w:p>
        </w:tc>
        <w:tc>
          <w:tcPr>
            <w:tcW w:w="2822" w:type="dxa"/>
            <w:vAlign w:val="center"/>
          </w:tcPr>
          <w:p w:rsidR="001E20E1" w:rsidRDefault="00C11801" w:rsidP="00C11801">
            <w:pPr>
              <w:pStyle w:val="TableParagraph"/>
              <w:tabs>
                <w:tab w:val="left" w:pos="430"/>
                <w:tab w:val="left" w:pos="3102"/>
              </w:tabs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-П</w:t>
            </w:r>
            <w:r w:rsidR="001E20E1">
              <w:rPr>
                <w:sz w:val="24"/>
              </w:rPr>
              <w:t>рофессиональный</w:t>
            </w:r>
            <w:r w:rsidR="00D444D6">
              <w:rPr>
                <w:sz w:val="24"/>
              </w:rPr>
              <w:t xml:space="preserve"> </w:t>
            </w:r>
            <w:r w:rsidR="001E20E1">
              <w:rPr>
                <w:sz w:val="24"/>
              </w:rPr>
              <w:t>рост молодых педагогов</w:t>
            </w:r>
            <w:r w:rsidR="001E20E1">
              <w:rPr>
                <w:sz w:val="24"/>
              </w:rPr>
              <w:tab/>
            </w:r>
            <w:proofErr w:type="spellStart"/>
            <w:r w:rsidR="001E20E1">
              <w:rPr>
                <w:spacing w:val="-1"/>
                <w:sz w:val="24"/>
              </w:rPr>
              <w:t>работников</w:t>
            </w:r>
            <w:r w:rsidR="001E20E1">
              <w:rPr>
                <w:sz w:val="24"/>
              </w:rPr>
              <w:t>образования</w:t>
            </w:r>
            <w:proofErr w:type="spellEnd"/>
            <w:r w:rsidR="001E20E1">
              <w:rPr>
                <w:sz w:val="24"/>
              </w:rPr>
              <w:t>;</w:t>
            </w:r>
          </w:p>
          <w:p w:rsidR="001E20E1" w:rsidRPr="001E20E1" w:rsidRDefault="00D444D6" w:rsidP="001E20E1">
            <w:pPr>
              <w:pStyle w:val="TableParagraph"/>
              <w:tabs>
                <w:tab w:val="left" w:pos="394"/>
              </w:tabs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C11801">
              <w:rPr>
                <w:sz w:val="24"/>
              </w:rPr>
              <w:t>М</w:t>
            </w:r>
            <w:r w:rsidR="001E20E1">
              <w:rPr>
                <w:sz w:val="24"/>
              </w:rPr>
              <w:t>отивация</w:t>
            </w:r>
            <w:r w:rsidR="00C11801">
              <w:rPr>
                <w:sz w:val="24"/>
              </w:rPr>
              <w:t xml:space="preserve"> </w:t>
            </w:r>
            <w:r w:rsidR="001E20E1">
              <w:rPr>
                <w:sz w:val="24"/>
              </w:rPr>
              <w:t>работников</w:t>
            </w:r>
            <w:r w:rsidR="00C11801">
              <w:rPr>
                <w:sz w:val="24"/>
              </w:rPr>
              <w:t xml:space="preserve"> </w:t>
            </w:r>
            <w:r w:rsidR="001E20E1">
              <w:rPr>
                <w:sz w:val="24"/>
              </w:rPr>
              <w:t>к</w:t>
            </w:r>
            <w:r w:rsidR="00C11801">
              <w:rPr>
                <w:sz w:val="24"/>
              </w:rPr>
              <w:t xml:space="preserve"> </w:t>
            </w:r>
            <w:r w:rsidR="001E20E1">
              <w:rPr>
                <w:sz w:val="24"/>
              </w:rPr>
              <w:t>участию</w:t>
            </w:r>
            <w:r w:rsidR="00C11801">
              <w:rPr>
                <w:sz w:val="24"/>
              </w:rPr>
              <w:t xml:space="preserve"> </w:t>
            </w:r>
            <w:r w:rsidR="001E20E1">
              <w:rPr>
                <w:sz w:val="24"/>
              </w:rPr>
              <w:t>в</w:t>
            </w:r>
            <w:r w:rsidR="00C11801">
              <w:rPr>
                <w:sz w:val="24"/>
              </w:rPr>
              <w:t xml:space="preserve"> </w:t>
            </w:r>
            <w:r w:rsidR="001E20E1">
              <w:rPr>
                <w:sz w:val="24"/>
              </w:rPr>
              <w:t>конкурсах,</w:t>
            </w:r>
            <w:r w:rsidR="00C11801">
              <w:rPr>
                <w:sz w:val="24"/>
              </w:rPr>
              <w:t xml:space="preserve"> </w:t>
            </w:r>
            <w:r w:rsidR="001E20E1">
              <w:rPr>
                <w:sz w:val="24"/>
              </w:rPr>
              <w:t>семинарах,</w:t>
            </w:r>
            <w:r w:rsidR="00C11801">
              <w:rPr>
                <w:sz w:val="24"/>
              </w:rPr>
              <w:t xml:space="preserve"> </w:t>
            </w:r>
            <w:r w:rsidR="001E20E1">
              <w:rPr>
                <w:sz w:val="24"/>
              </w:rPr>
              <w:t>конференциях</w:t>
            </w:r>
          </w:p>
        </w:tc>
      </w:tr>
      <w:tr w:rsidR="001E20E1" w:rsidRPr="00B261C6" w:rsidTr="00465ECA">
        <w:trPr>
          <w:trHeight w:val="1211"/>
        </w:trPr>
        <w:tc>
          <w:tcPr>
            <w:tcW w:w="3686" w:type="dxa"/>
            <w:vAlign w:val="center"/>
          </w:tcPr>
          <w:p w:rsidR="001E20E1" w:rsidRDefault="001E20E1" w:rsidP="004102AA">
            <w:pPr>
              <w:pStyle w:val="TableParagraph"/>
              <w:tabs>
                <w:tab w:val="left" w:pos="1892"/>
              </w:tabs>
              <w:spacing w:before="161" w:line="235" w:lineRule="auto"/>
              <w:ind w:left="139" w:right="101" w:firstLine="86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Профориентационная</w:t>
            </w:r>
            <w:proofErr w:type="spellEnd"/>
            <w:r>
              <w:rPr>
                <w:sz w:val="24"/>
              </w:rPr>
              <w:t xml:space="preserve"> работа с учащимися </w:t>
            </w:r>
          </w:p>
          <w:p w:rsidR="001E20E1" w:rsidRDefault="001E20E1" w:rsidP="004102AA">
            <w:pPr>
              <w:pStyle w:val="TableParagraph"/>
              <w:spacing w:line="253" w:lineRule="exact"/>
              <w:ind w:left="225"/>
              <w:rPr>
                <w:sz w:val="24"/>
              </w:rPr>
            </w:pPr>
          </w:p>
        </w:tc>
        <w:tc>
          <w:tcPr>
            <w:tcW w:w="4253" w:type="dxa"/>
            <w:vAlign w:val="center"/>
          </w:tcPr>
          <w:p w:rsidR="00CA600C" w:rsidRPr="00CA600C" w:rsidRDefault="00D444D6" w:rsidP="00C11801">
            <w:pPr>
              <w:pStyle w:val="TableParagraph"/>
              <w:numPr>
                <w:ilvl w:val="0"/>
                <w:numId w:val="20"/>
              </w:numPr>
              <w:suppressLineNumbers/>
              <w:spacing w:line="273" w:lineRule="exact"/>
              <w:rPr>
                <w:b/>
                <w:sz w:val="24"/>
              </w:rPr>
            </w:pPr>
            <w:r>
              <w:rPr>
                <w:sz w:val="24"/>
              </w:rPr>
              <w:t>П</w:t>
            </w:r>
            <w:r w:rsidR="00CA600C">
              <w:rPr>
                <w:sz w:val="24"/>
              </w:rPr>
              <w:t xml:space="preserve">роведение психологической диагностики </w:t>
            </w:r>
          </w:p>
          <w:p w:rsidR="00CA600C" w:rsidRPr="00CA600C" w:rsidRDefault="00D444D6" w:rsidP="00CA600C">
            <w:pPr>
              <w:pStyle w:val="TableParagraph"/>
              <w:numPr>
                <w:ilvl w:val="0"/>
                <w:numId w:val="20"/>
              </w:numPr>
              <w:suppressLineNumbers/>
              <w:spacing w:line="273" w:lineRule="exact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В</w:t>
            </w:r>
            <w:r w:rsidR="00CA600C">
              <w:rPr>
                <w:sz w:val="24"/>
              </w:rPr>
              <w:t>ыявление детей, ориентированных на педагогическое образование;</w:t>
            </w:r>
          </w:p>
          <w:p w:rsidR="00CA600C" w:rsidRPr="00CA600C" w:rsidRDefault="00D444D6" w:rsidP="00CA600C">
            <w:pPr>
              <w:pStyle w:val="TableParagraph"/>
              <w:numPr>
                <w:ilvl w:val="0"/>
                <w:numId w:val="20"/>
              </w:numPr>
              <w:suppressLineNumbers/>
              <w:spacing w:line="273" w:lineRule="exact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П</w:t>
            </w:r>
            <w:r w:rsidR="00CA600C">
              <w:rPr>
                <w:sz w:val="24"/>
              </w:rPr>
              <w:t xml:space="preserve">роведение встреч с людьми </w:t>
            </w:r>
            <w:r w:rsidR="00C11801">
              <w:rPr>
                <w:sz w:val="24"/>
              </w:rPr>
              <w:t xml:space="preserve">разных профессий (в том числе с </w:t>
            </w:r>
            <w:r w:rsidR="00CA600C">
              <w:rPr>
                <w:sz w:val="24"/>
              </w:rPr>
              <w:t>у</w:t>
            </w:r>
            <w:r>
              <w:rPr>
                <w:sz w:val="24"/>
              </w:rPr>
              <w:t>ч</w:t>
            </w:r>
            <w:r w:rsidR="00CA600C">
              <w:rPr>
                <w:sz w:val="24"/>
              </w:rPr>
              <w:t>ителями);</w:t>
            </w:r>
          </w:p>
          <w:p w:rsidR="001E20E1" w:rsidRDefault="00D444D6" w:rsidP="00CA600C">
            <w:pPr>
              <w:pStyle w:val="TableParagraph"/>
              <w:numPr>
                <w:ilvl w:val="0"/>
                <w:numId w:val="20"/>
              </w:numPr>
              <w:suppressLineNumbers/>
              <w:spacing w:line="273" w:lineRule="exact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П</w:t>
            </w:r>
            <w:r w:rsidR="00CA600C">
              <w:rPr>
                <w:sz w:val="24"/>
              </w:rPr>
              <w:t xml:space="preserve">роведение работы по заключению договоров с ВУЗами  </w:t>
            </w:r>
          </w:p>
        </w:tc>
        <w:tc>
          <w:tcPr>
            <w:tcW w:w="2822" w:type="dxa"/>
            <w:vAlign w:val="center"/>
          </w:tcPr>
          <w:p w:rsidR="001E20E1" w:rsidRDefault="00C11801" w:rsidP="00D444D6">
            <w:pPr>
              <w:pStyle w:val="TableParagraph"/>
              <w:suppressLineNumbers/>
              <w:spacing w:line="273" w:lineRule="exact"/>
              <w:rPr>
                <w:b/>
                <w:sz w:val="24"/>
              </w:rPr>
            </w:pPr>
            <w:r>
              <w:rPr>
                <w:sz w:val="24"/>
              </w:rPr>
              <w:t xml:space="preserve">- </w:t>
            </w:r>
            <w:r w:rsidR="00D444D6">
              <w:rPr>
                <w:sz w:val="24"/>
              </w:rPr>
              <w:t>П</w:t>
            </w:r>
            <w:r w:rsidR="00CA600C">
              <w:rPr>
                <w:sz w:val="24"/>
              </w:rPr>
              <w:t>риток</w:t>
            </w:r>
            <w:r w:rsidR="00D444D6">
              <w:rPr>
                <w:sz w:val="24"/>
              </w:rPr>
              <w:t xml:space="preserve"> </w:t>
            </w:r>
            <w:r w:rsidR="00CA600C">
              <w:rPr>
                <w:sz w:val="24"/>
              </w:rPr>
              <w:t>молодых</w:t>
            </w:r>
            <w:r w:rsidR="00D444D6">
              <w:rPr>
                <w:sz w:val="24"/>
              </w:rPr>
              <w:t xml:space="preserve"> </w:t>
            </w:r>
            <w:r w:rsidR="00CA600C">
              <w:rPr>
                <w:sz w:val="24"/>
              </w:rPr>
              <w:t>специалистов</w:t>
            </w:r>
            <w:r w:rsidR="00D444D6">
              <w:rPr>
                <w:sz w:val="24"/>
              </w:rPr>
              <w:t xml:space="preserve"> </w:t>
            </w:r>
            <w:r w:rsidR="00CA600C">
              <w:rPr>
                <w:sz w:val="24"/>
              </w:rPr>
              <w:t>бывших выпускников</w:t>
            </w:r>
            <w:r w:rsidR="00D444D6">
              <w:rPr>
                <w:sz w:val="24"/>
              </w:rPr>
              <w:t xml:space="preserve"> </w:t>
            </w:r>
            <w:r w:rsidR="00CA600C">
              <w:rPr>
                <w:sz w:val="24"/>
              </w:rPr>
              <w:t>школы</w:t>
            </w:r>
            <w:r w:rsidR="00D444D6">
              <w:rPr>
                <w:sz w:val="24"/>
              </w:rPr>
              <w:t xml:space="preserve"> </w:t>
            </w:r>
            <w:r w:rsidR="00CA600C">
              <w:rPr>
                <w:sz w:val="24"/>
              </w:rPr>
              <w:t>в</w:t>
            </w:r>
            <w:r w:rsidR="00D444D6">
              <w:rPr>
                <w:sz w:val="24"/>
              </w:rPr>
              <w:t xml:space="preserve"> </w:t>
            </w:r>
            <w:r w:rsidR="00CA600C">
              <w:rPr>
                <w:sz w:val="24"/>
              </w:rPr>
              <w:t>школу</w:t>
            </w:r>
            <w:r w:rsidR="00D444D6">
              <w:rPr>
                <w:sz w:val="24"/>
              </w:rPr>
              <w:t xml:space="preserve"> </w:t>
            </w:r>
            <w:r w:rsidR="00CA600C">
              <w:rPr>
                <w:sz w:val="24"/>
              </w:rPr>
              <w:t>и</w:t>
            </w:r>
            <w:r w:rsidR="00D444D6">
              <w:rPr>
                <w:sz w:val="24"/>
              </w:rPr>
              <w:t xml:space="preserve"> </w:t>
            </w:r>
            <w:r w:rsidR="00CA600C">
              <w:rPr>
                <w:sz w:val="24"/>
              </w:rPr>
              <w:t>закрепление</w:t>
            </w:r>
            <w:r w:rsidR="00D444D6">
              <w:rPr>
                <w:sz w:val="24"/>
              </w:rPr>
              <w:t xml:space="preserve"> </w:t>
            </w:r>
            <w:r w:rsidR="00CA600C">
              <w:rPr>
                <w:sz w:val="24"/>
              </w:rPr>
              <w:t>их</w:t>
            </w:r>
            <w:r w:rsidR="00D444D6">
              <w:rPr>
                <w:sz w:val="24"/>
              </w:rPr>
              <w:t xml:space="preserve"> </w:t>
            </w:r>
            <w:r w:rsidR="00CA600C">
              <w:rPr>
                <w:sz w:val="24"/>
              </w:rPr>
              <w:t>в</w:t>
            </w:r>
            <w:r w:rsidR="00D444D6">
              <w:rPr>
                <w:sz w:val="24"/>
              </w:rPr>
              <w:t xml:space="preserve"> </w:t>
            </w:r>
            <w:r w:rsidR="00CA600C">
              <w:rPr>
                <w:sz w:val="24"/>
              </w:rPr>
              <w:t>поселении;</w:t>
            </w:r>
          </w:p>
        </w:tc>
      </w:tr>
      <w:tr w:rsidR="00CA600C" w:rsidRPr="00B261C6" w:rsidTr="00CA600C">
        <w:trPr>
          <w:trHeight w:val="495"/>
        </w:trPr>
        <w:tc>
          <w:tcPr>
            <w:tcW w:w="10761" w:type="dxa"/>
            <w:gridSpan w:val="3"/>
            <w:vAlign w:val="center"/>
          </w:tcPr>
          <w:p w:rsidR="00CA600C" w:rsidRPr="00C11801" w:rsidRDefault="00CA600C" w:rsidP="004102AA">
            <w:pPr>
              <w:pStyle w:val="TableParagraph"/>
              <w:suppressLineNumbers/>
              <w:spacing w:line="273" w:lineRule="exact"/>
              <w:jc w:val="center"/>
              <w:rPr>
                <w:b/>
                <w:sz w:val="24"/>
              </w:rPr>
            </w:pPr>
            <w:r w:rsidRPr="00C11801">
              <w:rPr>
                <w:b/>
                <w:spacing w:val="-3"/>
                <w:sz w:val="24"/>
              </w:rPr>
              <w:t>П</w:t>
            </w:r>
            <w:r w:rsidR="00D444D6" w:rsidRPr="00C11801">
              <w:rPr>
                <w:b/>
                <w:sz w:val="24"/>
              </w:rPr>
              <w:t>овышение уровня материально</w:t>
            </w:r>
            <w:r w:rsidRPr="00C11801">
              <w:rPr>
                <w:b/>
                <w:sz w:val="24"/>
              </w:rPr>
              <w:t>-технического</w:t>
            </w:r>
            <w:r w:rsidR="00D444D6" w:rsidRPr="00C11801">
              <w:rPr>
                <w:b/>
                <w:sz w:val="24"/>
              </w:rPr>
              <w:t xml:space="preserve"> </w:t>
            </w:r>
            <w:r w:rsidRPr="00C11801">
              <w:rPr>
                <w:b/>
                <w:sz w:val="24"/>
              </w:rPr>
              <w:t>оснащения</w:t>
            </w:r>
          </w:p>
        </w:tc>
      </w:tr>
      <w:tr w:rsidR="001E20E1" w:rsidRPr="00B261C6" w:rsidTr="00CA600C">
        <w:trPr>
          <w:trHeight w:val="842"/>
        </w:trPr>
        <w:tc>
          <w:tcPr>
            <w:tcW w:w="3686" w:type="dxa"/>
            <w:tcBorders>
              <w:bottom w:val="single" w:sz="6" w:space="0" w:color="000000"/>
            </w:tcBorders>
          </w:tcPr>
          <w:p w:rsidR="00CA600C" w:rsidRDefault="001E20E1" w:rsidP="00CA600C">
            <w:pPr>
              <w:pStyle w:val="TableParagraph"/>
              <w:ind w:left="142" w:right="690"/>
              <w:rPr>
                <w:sz w:val="24"/>
              </w:rPr>
            </w:pPr>
            <w:r>
              <w:rPr>
                <w:sz w:val="24"/>
              </w:rPr>
              <w:t>1.</w:t>
            </w:r>
            <w:r w:rsidR="00D444D6">
              <w:rPr>
                <w:sz w:val="24"/>
              </w:rPr>
              <w:t xml:space="preserve"> И</w:t>
            </w:r>
            <w:r w:rsidR="00CA600C">
              <w:rPr>
                <w:sz w:val="24"/>
              </w:rPr>
              <w:t>спользование в учебном процессе кабинетов ЦОС</w:t>
            </w:r>
          </w:p>
          <w:p w:rsidR="001E20E1" w:rsidRDefault="001E20E1" w:rsidP="00CA600C">
            <w:pPr>
              <w:pStyle w:val="TableParagraph"/>
              <w:tabs>
                <w:tab w:val="left" w:pos="2305"/>
                <w:tab w:val="left" w:pos="2585"/>
              </w:tabs>
              <w:ind w:right="98"/>
              <w:jc w:val="both"/>
              <w:rPr>
                <w:sz w:val="24"/>
              </w:rPr>
            </w:pPr>
          </w:p>
        </w:tc>
        <w:tc>
          <w:tcPr>
            <w:tcW w:w="4253" w:type="dxa"/>
            <w:tcBorders>
              <w:bottom w:val="single" w:sz="6" w:space="0" w:color="000000"/>
            </w:tcBorders>
          </w:tcPr>
          <w:p w:rsidR="001E20E1" w:rsidRDefault="00CA600C" w:rsidP="004102AA">
            <w:pPr>
              <w:pStyle w:val="TableParagraph"/>
              <w:spacing w:before="5" w:line="276" w:lineRule="exact"/>
              <w:ind w:left="142" w:right="420"/>
              <w:rPr>
                <w:sz w:val="24"/>
              </w:rPr>
            </w:pPr>
            <w:r>
              <w:rPr>
                <w:sz w:val="24"/>
              </w:rPr>
              <w:t xml:space="preserve">Проведение уроков и занятий (консультаций)  с использованием </w:t>
            </w:r>
            <w:proofErr w:type="spellStart"/>
            <w:r>
              <w:rPr>
                <w:sz w:val="24"/>
              </w:rPr>
              <w:t>интернет-ресурсов</w:t>
            </w:r>
            <w:proofErr w:type="spellEnd"/>
          </w:p>
        </w:tc>
        <w:tc>
          <w:tcPr>
            <w:tcW w:w="2822" w:type="dxa"/>
            <w:tcBorders>
              <w:bottom w:val="single" w:sz="6" w:space="0" w:color="000000"/>
            </w:tcBorders>
          </w:tcPr>
          <w:p w:rsidR="001E20E1" w:rsidRDefault="00CA600C" w:rsidP="004102AA">
            <w:pPr>
              <w:pStyle w:val="TableParagraph"/>
              <w:spacing w:before="2" w:line="237" w:lineRule="auto"/>
              <w:ind w:left="142" w:right="99"/>
              <w:jc w:val="both"/>
              <w:rPr>
                <w:sz w:val="24"/>
              </w:rPr>
            </w:pPr>
            <w:r>
              <w:rPr>
                <w:sz w:val="24"/>
              </w:rPr>
              <w:t>Повышение качества проведение уроков и занятий (консультаций)</w:t>
            </w:r>
          </w:p>
        </w:tc>
      </w:tr>
      <w:tr w:rsidR="001E20E1" w:rsidRPr="00B261C6" w:rsidTr="00FC6E84">
        <w:trPr>
          <w:trHeight w:val="1278"/>
        </w:trPr>
        <w:tc>
          <w:tcPr>
            <w:tcW w:w="3686" w:type="dxa"/>
          </w:tcPr>
          <w:p w:rsidR="00CA600C" w:rsidRDefault="001E20E1" w:rsidP="00CA600C">
            <w:pPr>
              <w:pStyle w:val="TableParagraph"/>
              <w:tabs>
                <w:tab w:val="left" w:pos="2305"/>
                <w:tab w:val="left" w:pos="2585"/>
              </w:tabs>
              <w:ind w:left="139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="00D444D6">
              <w:rPr>
                <w:sz w:val="24"/>
              </w:rPr>
              <w:t>О</w:t>
            </w:r>
            <w:r w:rsidR="00CA600C">
              <w:rPr>
                <w:sz w:val="24"/>
              </w:rPr>
              <w:t>ткрытие  кабинета «Точка роста» с сентября 2021 года.</w:t>
            </w:r>
          </w:p>
          <w:p w:rsidR="00CA600C" w:rsidRDefault="00CA600C" w:rsidP="00CA600C">
            <w:pPr>
              <w:pStyle w:val="TableParagraph"/>
              <w:tabs>
                <w:tab w:val="left" w:pos="2305"/>
                <w:tab w:val="left" w:pos="2585"/>
              </w:tabs>
              <w:ind w:left="139" w:right="98"/>
              <w:jc w:val="both"/>
              <w:rPr>
                <w:sz w:val="24"/>
              </w:rPr>
            </w:pPr>
          </w:p>
          <w:p w:rsidR="001E20E1" w:rsidRDefault="001E20E1" w:rsidP="00E3723A">
            <w:pPr>
              <w:pStyle w:val="TableParagraph"/>
              <w:spacing w:line="253" w:lineRule="exact"/>
              <w:ind w:left="225"/>
              <w:rPr>
                <w:sz w:val="24"/>
              </w:rPr>
            </w:pPr>
          </w:p>
        </w:tc>
        <w:tc>
          <w:tcPr>
            <w:tcW w:w="4253" w:type="dxa"/>
          </w:tcPr>
          <w:p w:rsidR="001E20E1" w:rsidRDefault="00CA600C" w:rsidP="00CA600C">
            <w:pPr>
              <w:pStyle w:val="TableParagraph"/>
              <w:numPr>
                <w:ilvl w:val="0"/>
                <w:numId w:val="21"/>
              </w:numPr>
              <w:tabs>
                <w:tab w:val="left" w:pos="1470"/>
                <w:tab w:val="left" w:pos="2585"/>
              </w:tabs>
              <w:spacing w:before="161" w:line="237" w:lineRule="auto"/>
              <w:ind w:right="100"/>
              <w:rPr>
                <w:sz w:val="24"/>
              </w:rPr>
            </w:pPr>
            <w:r>
              <w:rPr>
                <w:sz w:val="24"/>
              </w:rPr>
              <w:t xml:space="preserve">Проведение ремонтных работ </w:t>
            </w:r>
          </w:p>
          <w:p w:rsidR="00FC6E84" w:rsidRDefault="00FC6E84" w:rsidP="00CA600C">
            <w:pPr>
              <w:pStyle w:val="TableParagraph"/>
              <w:numPr>
                <w:ilvl w:val="0"/>
                <w:numId w:val="21"/>
              </w:numPr>
              <w:tabs>
                <w:tab w:val="left" w:pos="1470"/>
                <w:tab w:val="left" w:pos="2585"/>
              </w:tabs>
              <w:spacing w:before="161" w:line="237" w:lineRule="auto"/>
              <w:ind w:right="100"/>
              <w:rPr>
                <w:sz w:val="24"/>
              </w:rPr>
            </w:pPr>
            <w:r>
              <w:rPr>
                <w:sz w:val="24"/>
              </w:rPr>
              <w:t>Закупка необходимой мебели для кабинета</w:t>
            </w:r>
          </w:p>
        </w:tc>
        <w:tc>
          <w:tcPr>
            <w:tcW w:w="2822" w:type="dxa"/>
          </w:tcPr>
          <w:p w:rsidR="001E20E1" w:rsidRDefault="00FC6E84" w:rsidP="004102AA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Внедрение в образовательном процессе  кабинета «Точка роста»</w:t>
            </w:r>
          </w:p>
        </w:tc>
      </w:tr>
    </w:tbl>
    <w:p w:rsidR="00FC6E84" w:rsidRDefault="00FC6E84" w:rsidP="00FC6E84">
      <w:pPr>
        <w:pStyle w:val="a6"/>
        <w:ind w:left="720" w:firstLine="0"/>
        <w:contextualSpacing/>
        <w:rPr>
          <w:b/>
          <w:bCs/>
          <w:color w:val="000000"/>
          <w:sz w:val="28"/>
          <w:szCs w:val="24"/>
        </w:rPr>
      </w:pPr>
    </w:p>
    <w:p w:rsidR="00D60AB5" w:rsidRPr="00FC6E84" w:rsidRDefault="00D60AB5" w:rsidP="00FC6E84">
      <w:pPr>
        <w:pStyle w:val="a6"/>
        <w:numPr>
          <w:ilvl w:val="0"/>
          <w:numId w:val="14"/>
        </w:numPr>
        <w:contextualSpacing/>
        <w:rPr>
          <w:b/>
          <w:bCs/>
          <w:color w:val="000000"/>
          <w:sz w:val="28"/>
          <w:szCs w:val="24"/>
        </w:rPr>
      </w:pPr>
      <w:r>
        <w:rPr>
          <w:b/>
          <w:bCs/>
          <w:color w:val="000000"/>
          <w:sz w:val="28"/>
          <w:szCs w:val="24"/>
        </w:rPr>
        <w:t>Ответственные лица за достижение результатов</w:t>
      </w: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052"/>
        <w:gridCol w:w="3610"/>
        <w:gridCol w:w="3761"/>
      </w:tblGrid>
      <w:tr w:rsidR="00936F23" w:rsidRPr="00CD5C7E" w:rsidTr="00FC6E84">
        <w:tc>
          <w:tcPr>
            <w:tcW w:w="305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F23" w:rsidRPr="00D60AB5" w:rsidRDefault="00936F23" w:rsidP="004102AA">
            <w:pPr>
              <w:rPr>
                <w:lang w:val="ru-RU"/>
              </w:rPr>
            </w:pPr>
            <w:r>
              <w:rPr>
                <w:lang w:val="ru-RU"/>
              </w:rPr>
              <w:t>Должность</w:t>
            </w:r>
          </w:p>
        </w:tc>
        <w:tc>
          <w:tcPr>
            <w:tcW w:w="36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F23" w:rsidRPr="00CD5C7E" w:rsidRDefault="00936F23" w:rsidP="004102AA">
            <w:pPr>
              <w:rPr>
                <w:lang w:val="ru-RU"/>
              </w:rPr>
            </w:pPr>
            <w:r>
              <w:rPr>
                <w:lang w:val="ru-RU"/>
              </w:rPr>
              <w:t>Ф.И.О.</w:t>
            </w:r>
          </w:p>
        </w:tc>
        <w:tc>
          <w:tcPr>
            <w:tcW w:w="3761" w:type="dxa"/>
          </w:tcPr>
          <w:p w:rsidR="00936F23" w:rsidRPr="00CD5C7E" w:rsidRDefault="00936F23" w:rsidP="00936F23">
            <w:pPr>
              <w:rPr>
                <w:lang w:val="ru-RU"/>
              </w:rPr>
            </w:pPr>
            <w:r>
              <w:rPr>
                <w:lang w:val="ru-RU"/>
              </w:rPr>
              <w:t>Зона ответственности</w:t>
            </w:r>
          </w:p>
        </w:tc>
      </w:tr>
      <w:tr w:rsidR="00936F23" w:rsidRPr="00B261C6" w:rsidTr="00D444D6">
        <w:trPr>
          <w:trHeight w:val="663"/>
        </w:trPr>
        <w:tc>
          <w:tcPr>
            <w:tcW w:w="305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F23" w:rsidRDefault="00936F23" w:rsidP="004102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36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F23" w:rsidRDefault="00936F23" w:rsidP="004102AA">
            <w:pPr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Комбу</w:t>
            </w:r>
            <w:proofErr w:type="spellEnd"/>
            <w:r>
              <w:rPr>
                <w:sz w:val="24"/>
                <w:lang w:val="ru-RU"/>
              </w:rPr>
              <w:t xml:space="preserve"> Орлан </w:t>
            </w:r>
            <w:proofErr w:type="spellStart"/>
            <w:r>
              <w:rPr>
                <w:sz w:val="24"/>
                <w:lang w:val="ru-RU"/>
              </w:rPr>
              <w:t>Сандый-оолович</w:t>
            </w:r>
            <w:proofErr w:type="spellEnd"/>
          </w:p>
        </w:tc>
        <w:tc>
          <w:tcPr>
            <w:tcW w:w="3761" w:type="dxa"/>
          </w:tcPr>
          <w:p w:rsidR="00936F23" w:rsidRDefault="00936F23" w:rsidP="004102AA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Общее руководство, материально-техническое оснащение школы</w:t>
            </w:r>
          </w:p>
        </w:tc>
      </w:tr>
      <w:tr w:rsidR="00936F23" w:rsidRPr="00B261C6" w:rsidTr="00FC6E84">
        <w:tc>
          <w:tcPr>
            <w:tcW w:w="305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F23" w:rsidRDefault="00936F23" w:rsidP="004102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</w:tc>
        <w:tc>
          <w:tcPr>
            <w:tcW w:w="36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F23" w:rsidRDefault="00936F23" w:rsidP="004102AA">
            <w:pPr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Балды</w:t>
            </w:r>
            <w:proofErr w:type="spellEnd"/>
            <w:r w:rsidR="00D444D6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Чейнеш</w:t>
            </w:r>
            <w:proofErr w:type="spellEnd"/>
            <w:r w:rsidR="00D444D6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Монге-Баировна</w:t>
            </w:r>
            <w:proofErr w:type="spellEnd"/>
          </w:p>
        </w:tc>
        <w:tc>
          <w:tcPr>
            <w:tcW w:w="3761" w:type="dxa"/>
          </w:tcPr>
          <w:p w:rsidR="00936F23" w:rsidRDefault="00936F23" w:rsidP="004102AA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Работа с педагогическими кадрами, с учащимися и их родителями (законными представителями)</w:t>
            </w:r>
          </w:p>
        </w:tc>
      </w:tr>
      <w:tr w:rsidR="00936F23" w:rsidRPr="00B261C6" w:rsidTr="00FC6E84">
        <w:tc>
          <w:tcPr>
            <w:tcW w:w="305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F23" w:rsidRDefault="00936F23" w:rsidP="004102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воспитательной работе</w:t>
            </w:r>
          </w:p>
        </w:tc>
        <w:tc>
          <w:tcPr>
            <w:tcW w:w="36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F23" w:rsidRDefault="00936F23" w:rsidP="004102AA">
            <w:pPr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Делгер-оол</w:t>
            </w:r>
            <w:proofErr w:type="spellEnd"/>
            <w:r w:rsidR="00D444D6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Шенне</w:t>
            </w:r>
            <w:proofErr w:type="spellEnd"/>
            <w:r>
              <w:rPr>
                <w:sz w:val="24"/>
                <w:lang w:val="ru-RU"/>
              </w:rPr>
              <w:t xml:space="preserve"> Борисовна</w:t>
            </w:r>
          </w:p>
        </w:tc>
        <w:tc>
          <w:tcPr>
            <w:tcW w:w="3761" w:type="dxa"/>
          </w:tcPr>
          <w:p w:rsidR="00936F23" w:rsidRDefault="00936F23" w:rsidP="004102AA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Работа с учащимися и их родителями (законными представителями)</w:t>
            </w:r>
          </w:p>
        </w:tc>
      </w:tr>
      <w:tr w:rsidR="00936F23" w:rsidRPr="00B261C6" w:rsidTr="00FC6E84">
        <w:tc>
          <w:tcPr>
            <w:tcW w:w="305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F23" w:rsidRDefault="00936F23" w:rsidP="004102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Педагог-психолог</w:t>
            </w:r>
          </w:p>
        </w:tc>
        <w:tc>
          <w:tcPr>
            <w:tcW w:w="36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F23" w:rsidRDefault="00936F23" w:rsidP="004102AA">
            <w:pPr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Успун</w:t>
            </w:r>
            <w:proofErr w:type="spellEnd"/>
            <w:r w:rsidR="00D444D6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Клариса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Кара-ооловна</w:t>
            </w:r>
            <w:proofErr w:type="spellEnd"/>
          </w:p>
        </w:tc>
        <w:tc>
          <w:tcPr>
            <w:tcW w:w="3761" w:type="dxa"/>
          </w:tcPr>
          <w:p w:rsidR="00936F23" w:rsidRDefault="00936F23" w:rsidP="004102AA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Работа с учащимися и их родителями (законными представителями)</w:t>
            </w:r>
          </w:p>
        </w:tc>
      </w:tr>
    </w:tbl>
    <w:p w:rsidR="00E948C0" w:rsidRDefault="00E948C0" w:rsidP="00167554">
      <w:pPr>
        <w:ind w:firstLine="720"/>
        <w:contextualSpacing/>
        <w:jc w:val="both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sectPr w:rsidR="00E948C0" w:rsidSect="00FC6E84">
      <w:type w:val="continuous"/>
      <w:pgSz w:w="11910" w:h="16840" w:code="9"/>
      <w:pgMar w:top="1140" w:right="853" w:bottom="280" w:left="1134" w:header="749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1801" w:rsidRPr="008E6D74" w:rsidRDefault="00C11801" w:rsidP="008E6D74">
      <w:pPr>
        <w:pStyle w:val="TableParagraph"/>
        <w:rPr>
          <w:rFonts w:asciiTheme="minorHAnsi" w:eastAsiaTheme="minorHAnsi" w:hAnsiTheme="minorHAnsi" w:cstheme="minorBidi"/>
          <w:lang w:val="en-US"/>
        </w:rPr>
      </w:pPr>
      <w:r>
        <w:separator/>
      </w:r>
    </w:p>
  </w:endnote>
  <w:endnote w:type="continuationSeparator" w:id="1">
    <w:p w:rsidR="00C11801" w:rsidRPr="008E6D74" w:rsidRDefault="00C11801" w:rsidP="008E6D74">
      <w:pPr>
        <w:pStyle w:val="TableParagraph"/>
        <w:rPr>
          <w:rFonts w:asciiTheme="minorHAnsi" w:eastAsiaTheme="minorHAnsi" w:hAnsiTheme="minorHAnsi" w:cstheme="minorBidi"/>
          <w:lang w:val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agmatica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1801" w:rsidRPr="008E6D74" w:rsidRDefault="00C11801" w:rsidP="008E6D74">
      <w:pPr>
        <w:pStyle w:val="TableParagraph"/>
        <w:rPr>
          <w:rFonts w:asciiTheme="minorHAnsi" w:eastAsiaTheme="minorHAnsi" w:hAnsiTheme="minorHAnsi" w:cstheme="minorBidi"/>
          <w:lang w:val="en-US"/>
        </w:rPr>
      </w:pPr>
      <w:r>
        <w:separator/>
      </w:r>
    </w:p>
  </w:footnote>
  <w:footnote w:type="continuationSeparator" w:id="1">
    <w:p w:rsidR="00C11801" w:rsidRPr="008E6D74" w:rsidRDefault="00C11801" w:rsidP="008E6D74">
      <w:pPr>
        <w:pStyle w:val="TableParagraph"/>
        <w:rPr>
          <w:rFonts w:asciiTheme="minorHAnsi" w:eastAsiaTheme="minorHAnsi" w:hAnsiTheme="minorHAnsi" w:cstheme="minorBidi"/>
          <w:lang w:val="en-US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8668D20"/>
    <w:lvl w:ilvl="0">
      <w:numFmt w:val="bullet"/>
      <w:lvlText w:val="*"/>
      <w:lvlJc w:val="left"/>
    </w:lvl>
  </w:abstractNum>
  <w:abstractNum w:abstractNumId="1">
    <w:nsid w:val="01635B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7D449B"/>
    <w:multiLevelType w:val="hybridMultilevel"/>
    <w:tmpl w:val="B1DCCC36"/>
    <w:lvl w:ilvl="0" w:tplc="EFC8929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7332523"/>
    <w:multiLevelType w:val="hybridMultilevel"/>
    <w:tmpl w:val="D6481ECA"/>
    <w:lvl w:ilvl="0" w:tplc="B5645944">
      <w:start w:val="1"/>
      <w:numFmt w:val="decimal"/>
      <w:lvlText w:val="%1."/>
      <w:lvlJc w:val="left"/>
      <w:pPr>
        <w:ind w:left="436" w:hanging="329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ru-RU" w:eastAsia="en-US" w:bidi="ar-SA"/>
      </w:rPr>
    </w:lvl>
    <w:lvl w:ilvl="1" w:tplc="6610D0F2">
      <w:numFmt w:val="bullet"/>
      <w:lvlText w:val="•"/>
      <w:lvlJc w:val="left"/>
      <w:pPr>
        <w:ind w:left="1089" w:hanging="329"/>
      </w:pPr>
      <w:rPr>
        <w:rFonts w:hint="default"/>
        <w:lang w:val="ru-RU" w:eastAsia="en-US" w:bidi="ar-SA"/>
      </w:rPr>
    </w:lvl>
    <w:lvl w:ilvl="2" w:tplc="817C0656">
      <w:numFmt w:val="bullet"/>
      <w:lvlText w:val="•"/>
      <w:lvlJc w:val="left"/>
      <w:pPr>
        <w:ind w:left="1739" w:hanging="329"/>
      </w:pPr>
      <w:rPr>
        <w:rFonts w:hint="default"/>
        <w:lang w:val="ru-RU" w:eastAsia="en-US" w:bidi="ar-SA"/>
      </w:rPr>
    </w:lvl>
    <w:lvl w:ilvl="3" w:tplc="4CFE2FF4">
      <w:numFmt w:val="bullet"/>
      <w:lvlText w:val="•"/>
      <w:lvlJc w:val="left"/>
      <w:pPr>
        <w:ind w:left="2389" w:hanging="329"/>
      </w:pPr>
      <w:rPr>
        <w:rFonts w:hint="default"/>
        <w:lang w:val="ru-RU" w:eastAsia="en-US" w:bidi="ar-SA"/>
      </w:rPr>
    </w:lvl>
    <w:lvl w:ilvl="4" w:tplc="EADA3490">
      <w:numFmt w:val="bullet"/>
      <w:lvlText w:val="•"/>
      <w:lvlJc w:val="left"/>
      <w:pPr>
        <w:ind w:left="3039" w:hanging="329"/>
      </w:pPr>
      <w:rPr>
        <w:rFonts w:hint="default"/>
        <w:lang w:val="ru-RU" w:eastAsia="en-US" w:bidi="ar-SA"/>
      </w:rPr>
    </w:lvl>
    <w:lvl w:ilvl="5" w:tplc="D33A1304">
      <w:numFmt w:val="bullet"/>
      <w:lvlText w:val="•"/>
      <w:lvlJc w:val="left"/>
      <w:pPr>
        <w:ind w:left="3689" w:hanging="329"/>
      </w:pPr>
      <w:rPr>
        <w:rFonts w:hint="default"/>
        <w:lang w:val="ru-RU" w:eastAsia="en-US" w:bidi="ar-SA"/>
      </w:rPr>
    </w:lvl>
    <w:lvl w:ilvl="6" w:tplc="0214395C">
      <w:numFmt w:val="bullet"/>
      <w:lvlText w:val="•"/>
      <w:lvlJc w:val="left"/>
      <w:pPr>
        <w:ind w:left="4339" w:hanging="329"/>
      </w:pPr>
      <w:rPr>
        <w:rFonts w:hint="default"/>
        <w:lang w:val="ru-RU" w:eastAsia="en-US" w:bidi="ar-SA"/>
      </w:rPr>
    </w:lvl>
    <w:lvl w:ilvl="7" w:tplc="EE2EE086">
      <w:numFmt w:val="bullet"/>
      <w:lvlText w:val="•"/>
      <w:lvlJc w:val="left"/>
      <w:pPr>
        <w:ind w:left="4989" w:hanging="329"/>
      </w:pPr>
      <w:rPr>
        <w:rFonts w:hint="default"/>
        <w:lang w:val="ru-RU" w:eastAsia="en-US" w:bidi="ar-SA"/>
      </w:rPr>
    </w:lvl>
    <w:lvl w:ilvl="8" w:tplc="3280D4F6">
      <w:numFmt w:val="bullet"/>
      <w:lvlText w:val="•"/>
      <w:lvlJc w:val="left"/>
      <w:pPr>
        <w:ind w:left="5639" w:hanging="329"/>
      </w:pPr>
      <w:rPr>
        <w:rFonts w:hint="default"/>
        <w:lang w:val="ru-RU" w:eastAsia="en-US" w:bidi="ar-SA"/>
      </w:rPr>
    </w:lvl>
  </w:abstractNum>
  <w:abstractNum w:abstractNumId="4">
    <w:nsid w:val="17942FB0"/>
    <w:multiLevelType w:val="hybridMultilevel"/>
    <w:tmpl w:val="FD9E3ABE"/>
    <w:lvl w:ilvl="0" w:tplc="0D64FEC8">
      <w:start w:val="1"/>
      <w:numFmt w:val="decimal"/>
      <w:lvlText w:val="%1."/>
      <w:lvlJc w:val="left"/>
      <w:pPr>
        <w:ind w:left="4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251B47BE"/>
    <w:multiLevelType w:val="hybridMultilevel"/>
    <w:tmpl w:val="75B64F2E"/>
    <w:lvl w:ilvl="0" w:tplc="6A48CDB0">
      <w:start w:val="1"/>
      <w:numFmt w:val="decimal"/>
      <w:lvlText w:val="%1."/>
      <w:lvlJc w:val="left"/>
      <w:pPr>
        <w:ind w:left="15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09" w:hanging="360"/>
      </w:pPr>
    </w:lvl>
    <w:lvl w:ilvl="2" w:tplc="0419001B" w:tentative="1">
      <w:start w:val="1"/>
      <w:numFmt w:val="lowerRoman"/>
      <w:lvlText w:val="%3."/>
      <w:lvlJc w:val="right"/>
      <w:pPr>
        <w:ind w:left="3029" w:hanging="180"/>
      </w:pPr>
    </w:lvl>
    <w:lvl w:ilvl="3" w:tplc="0419000F" w:tentative="1">
      <w:start w:val="1"/>
      <w:numFmt w:val="decimal"/>
      <w:lvlText w:val="%4."/>
      <w:lvlJc w:val="left"/>
      <w:pPr>
        <w:ind w:left="3749" w:hanging="360"/>
      </w:pPr>
    </w:lvl>
    <w:lvl w:ilvl="4" w:tplc="04190019" w:tentative="1">
      <w:start w:val="1"/>
      <w:numFmt w:val="lowerLetter"/>
      <w:lvlText w:val="%5."/>
      <w:lvlJc w:val="left"/>
      <w:pPr>
        <w:ind w:left="4469" w:hanging="360"/>
      </w:pPr>
    </w:lvl>
    <w:lvl w:ilvl="5" w:tplc="0419001B" w:tentative="1">
      <w:start w:val="1"/>
      <w:numFmt w:val="lowerRoman"/>
      <w:lvlText w:val="%6."/>
      <w:lvlJc w:val="right"/>
      <w:pPr>
        <w:ind w:left="5189" w:hanging="180"/>
      </w:pPr>
    </w:lvl>
    <w:lvl w:ilvl="6" w:tplc="0419000F" w:tentative="1">
      <w:start w:val="1"/>
      <w:numFmt w:val="decimal"/>
      <w:lvlText w:val="%7."/>
      <w:lvlJc w:val="left"/>
      <w:pPr>
        <w:ind w:left="5909" w:hanging="360"/>
      </w:pPr>
    </w:lvl>
    <w:lvl w:ilvl="7" w:tplc="04190019" w:tentative="1">
      <w:start w:val="1"/>
      <w:numFmt w:val="lowerLetter"/>
      <w:lvlText w:val="%8."/>
      <w:lvlJc w:val="left"/>
      <w:pPr>
        <w:ind w:left="6629" w:hanging="360"/>
      </w:pPr>
    </w:lvl>
    <w:lvl w:ilvl="8" w:tplc="0419001B" w:tentative="1">
      <w:start w:val="1"/>
      <w:numFmt w:val="lowerRoman"/>
      <w:lvlText w:val="%9."/>
      <w:lvlJc w:val="right"/>
      <w:pPr>
        <w:ind w:left="7349" w:hanging="180"/>
      </w:pPr>
    </w:lvl>
  </w:abstractNum>
  <w:abstractNum w:abstractNumId="6">
    <w:nsid w:val="339D4FA0"/>
    <w:multiLevelType w:val="hybridMultilevel"/>
    <w:tmpl w:val="85128EEC"/>
    <w:lvl w:ilvl="0" w:tplc="973EC042">
      <w:start w:val="2"/>
      <w:numFmt w:val="decimal"/>
      <w:lvlText w:val="%1."/>
      <w:lvlJc w:val="left"/>
      <w:pPr>
        <w:ind w:left="424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ru-RU" w:eastAsia="en-US" w:bidi="ar-SA"/>
      </w:rPr>
    </w:lvl>
    <w:lvl w:ilvl="1" w:tplc="829292F8">
      <w:numFmt w:val="bullet"/>
      <w:lvlText w:val="•"/>
      <w:lvlJc w:val="left"/>
      <w:pPr>
        <w:ind w:left="1071" w:hanging="284"/>
      </w:pPr>
      <w:rPr>
        <w:rFonts w:hint="default"/>
        <w:lang w:val="ru-RU" w:eastAsia="en-US" w:bidi="ar-SA"/>
      </w:rPr>
    </w:lvl>
    <w:lvl w:ilvl="2" w:tplc="97AAE918">
      <w:numFmt w:val="bullet"/>
      <w:lvlText w:val="•"/>
      <w:lvlJc w:val="left"/>
      <w:pPr>
        <w:ind w:left="1723" w:hanging="284"/>
      </w:pPr>
      <w:rPr>
        <w:rFonts w:hint="default"/>
        <w:lang w:val="ru-RU" w:eastAsia="en-US" w:bidi="ar-SA"/>
      </w:rPr>
    </w:lvl>
    <w:lvl w:ilvl="3" w:tplc="CFE4F0D6">
      <w:numFmt w:val="bullet"/>
      <w:lvlText w:val="•"/>
      <w:lvlJc w:val="left"/>
      <w:pPr>
        <w:ind w:left="2375" w:hanging="284"/>
      </w:pPr>
      <w:rPr>
        <w:rFonts w:hint="default"/>
        <w:lang w:val="ru-RU" w:eastAsia="en-US" w:bidi="ar-SA"/>
      </w:rPr>
    </w:lvl>
    <w:lvl w:ilvl="4" w:tplc="E4A42DD4">
      <w:numFmt w:val="bullet"/>
      <w:lvlText w:val="•"/>
      <w:lvlJc w:val="left"/>
      <w:pPr>
        <w:ind w:left="3027" w:hanging="284"/>
      </w:pPr>
      <w:rPr>
        <w:rFonts w:hint="default"/>
        <w:lang w:val="ru-RU" w:eastAsia="en-US" w:bidi="ar-SA"/>
      </w:rPr>
    </w:lvl>
    <w:lvl w:ilvl="5" w:tplc="A3768E2A">
      <w:numFmt w:val="bullet"/>
      <w:lvlText w:val="•"/>
      <w:lvlJc w:val="left"/>
      <w:pPr>
        <w:ind w:left="3679" w:hanging="284"/>
      </w:pPr>
      <w:rPr>
        <w:rFonts w:hint="default"/>
        <w:lang w:val="ru-RU" w:eastAsia="en-US" w:bidi="ar-SA"/>
      </w:rPr>
    </w:lvl>
    <w:lvl w:ilvl="6" w:tplc="7DD0F596">
      <w:numFmt w:val="bullet"/>
      <w:lvlText w:val="•"/>
      <w:lvlJc w:val="left"/>
      <w:pPr>
        <w:ind w:left="4331" w:hanging="284"/>
      </w:pPr>
      <w:rPr>
        <w:rFonts w:hint="default"/>
        <w:lang w:val="ru-RU" w:eastAsia="en-US" w:bidi="ar-SA"/>
      </w:rPr>
    </w:lvl>
    <w:lvl w:ilvl="7" w:tplc="0D3E779A">
      <w:numFmt w:val="bullet"/>
      <w:lvlText w:val="•"/>
      <w:lvlJc w:val="left"/>
      <w:pPr>
        <w:ind w:left="4983" w:hanging="284"/>
      </w:pPr>
      <w:rPr>
        <w:rFonts w:hint="default"/>
        <w:lang w:val="ru-RU" w:eastAsia="en-US" w:bidi="ar-SA"/>
      </w:rPr>
    </w:lvl>
    <w:lvl w:ilvl="8" w:tplc="B09CC510">
      <w:numFmt w:val="bullet"/>
      <w:lvlText w:val="•"/>
      <w:lvlJc w:val="left"/>
      <w:pPr>
        <w:ind w:left="5635" w:hanging="284"/>
      </w:pPr>
      <w:rPr>
        <w:rFonts w:hint="default"/>
        <w:lang w:val="ru-RU" w:eastAsia="en-US" w:bidi="ar-SA"/>
      </w:rPr>
    </w:lvl>
  </w:abstractNum>
  <w:abstractNum w:abstractNumId="7">
    <w:nsid w:val="356B15CE"/>
    <w:multiLevelType w:val="hybridMultilevel"/>
    <w:tmpl w:val="32ECECBA"/>
    <w:lvl w:ilvl="0" w:tplc="CDF6D0E4">
      <w:start w:val="1"/>
      <w:numFmt w:val="decimal"/>
      <w:lvlText w:val="%1."/>
      <w:lvlJc w:val="left"/>
      <w:pPr>
        <w:ind w:left="585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8">
    <w:nsid w:val="3DE238B2"/>
    <w:multiLevelType w:val="hybridMultilevel"/>
    <w:tmpl w:val="46B043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797967"/>
    <w:multiLevelType w:val="hybridMultilevel"/>
    <w:tmpl w:val="E9AE40CA"/>
    <w:lvl w:ilvl="0" w:tplc="B10EF1C6">
      <w:start w:val="1"/>
      <w:numFmt w:val="decimal"/>
      <w:lvlText w:val="%1."/>
      <w:lvlJc w:val="left"/>
      <w:pPr>
        <w:ind w:left="720" w:hanging="360"/>
      </w:pPr>
      <w:rPr>
        <w:rFonts w:hAnsi="Times New Roman" w:cs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606C91"/>
    <w:multiLevelType w:val="hybridMultilevel"/>
    <w:tmpl w:val="8884BE52"/>
    <w:lvl w:ilvl="0" w:tplc="2370ED2E">
      <w:start w:val="5"/>
      <w:numFmt w:val="upperRoman"/>
      <w:lvlText w:val="%1."/>
      <w:lvlJc w:val="left"/>
      <w:pPr>
        <w:ind w:left="119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2" w:hanging="360"/>
      </w:pPr>
    </w:lvl>
    <w:lvl w:ilvl="2" w:tplc="0419001B" w:tentative="1">
      <w:start w:val="1"/>
      <w:numFmt w:val="lowerRoman"/>
      <w:lvlText w:val="%3."/>
      <w:lvlJc w:val="right"/>
      <w:pPr>
        <w:ind w:left="2272" w:hanging="180"/>
      </w:pPr>
    </w:lvl>
    <w:lvl w:ilvl="3" w:tplc="0419000F" w:tentative="1">
      <w:start w:val="1"/>
      <w:numFmt w:val="decimal"/>
      <w:lvlText w:val="%4."/>
      <w:lvlJc w:val="left"/>
      <w:pPr>
        <w:ind w:left="2992" w:hanging="360"/>
      </w:pPr>
    </w:lvl>
    <w:lvl w:ilvl="4" w:tplc="04190019" w:tentative="1">
      <w:start w:val="1"/>
      <w:numFmt w:val="lowerLetter"/>
      <w:lvlText w:val="%5."/>
      <w:lvlJc w:val="left"/>
      <w:pPr>
        <w:ind w:left="3712" w:hanging="360"/>
      </w:pPr>
    </w:lvl>
    <w:lvl w:ilvl="5" w:tplc="0419001B" w:tentative="1">
      <w:start w:val="1"/>
      <w:numFmt w:val="lowerRoman"/>
      <w:lvlText w:val="%6."/>
      <w:lvlJc w:val="right"/>
      <w:pPr>
        <w:ind w:left="4432" w:hanging="180"/>
      </w:pPr>
    </w:lvl>
    <w:lvl w:ilvl="6" w:tplc="0419000F" w:tentative="1">
      <w:start w:val="1"/>
      <w:numFmt w:val="decimal"/>
      <w:lvlText w:val="%7."/>
      <w:lvlJc w:val="left"/>
      <w:pPr>
        <w:ind w:left="5152" w:hanging="360"/>
      </w:pPr>
    </w:lvl>
    <w:lvl w:ilvl="7" w:tplc="04190019" w:tentative="1">
      <w:start w:val="1"/>
      <w:numFmt w:val="lowerLetter"/>
      <w:lvlText w:val="%8."/>
      <w:lvlJc w:val="left"/>
      <w:pPr>
        <w:ind w:left="5872" w:hanging="360"/>
      </w:pPr>
    </w:lvl>
    <w:lvl w:ilvl="8" w:tplc="0419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11">
    <w:nsid w:val="43F97A4A"/>
    <w:multiLevelType w:val="hybridMultilevel"/>
    <w:tmpl w:val="88CCA33A"/>
    <w:lvl w:ilvl="0" w:tplc="951AA2E8">
      <w:start w:val="1"/>
      <w:numFmt w:val="decimal"/>
      <w:lvlText w:val="%1."/>
      <w:lvlJc w:val="left"/>
      <w:pPr>
        <w:ind w:left="424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FC6E924">
      <w:numFmt w:val="bullet"/>
      <w:lvlText w:val="•"/>
      <w:lvlJc w:val="left"/>
      <w:pPr>
        <w:ind w:left="1071" w:hanging="284"/>
      </w:pPr>
      <w:rPr>
        <w:rFonts w:hint="default"/>
        <w:lang w:val="ru-RU" w:eastAsia="en-US" w:bidi="ar-SA"/>
      </w:rPr>
    </w:lvl>
    <w:lvl w:ilvl="2" w:tplc="9E34D4DA">
      <w:numFmt w:val="bullet"/>
      <w:lvlText w:val="•"/>
      <w:lvlJc w:val="left"/>
      <w:pPr>
        <w:ind w:left="1723" w:hanging="284"/>
      </w:pPr>
      <w:rPr>
        <w:rFonts w:hint="default"/>
        <w:lang w:val="ru-RU" w:eastAsia="en-US" w:bidi="ar-SA"/>
      </w:rPr>
    </w:lvl>
    <w:lvl w:ilvl="3" w:tplc="51BABA7A">
      <w:numFmt w:val="bullet"/>
      <w:lvlText w:val="•"/>
      <w:lvlJc w:val="left"/>
      <w:pPr>
        <w:ind w:left="2375" w:hanging="284"/>
      </w:pPr>
      <w:rPr>
        <w:rFonts w:hint="default"/>
        <w:lang w:val="ru-RU" w:eastAsia="en-US" w:bidi="ar-SA"/>
      </w:rPr>
    </w:lvl>
    <w:lvl w:ilvl="4" w:tplc="7B526290">
      <w:numFmt w:val="bullet"/>
      <w:lvlText w:val="•"/>
      <w:lvlJc w:val="left"/>
      <w:pPr>
        <w:ind w:left="3027" w:hanging="284"/>
      </w:pPr>
      <w:rPr>
        <w:rFonts w:hint="default"/>
        <w:lang w:val="ru-RU" w:eastAsia="en-US" w:bidi="ar-SA"/>
      </w:rPr>
    </w:lvl>
    <w:lvl w:ilvl="5" w:tplc="8D30EA60">
      <w:numFmt w:val="bullet"/>
      <w:lvlText w:val="•"/>
      <w:lvlJc w:val="left"/>
      <w:pPr>
        <w:ind w:left="3679" w:hanging="284"/>
      </w:pPr>
      <w:rPr>
        <w:rFonts w:hint="default"/>
        <w:lang w:val="ru-RU" w:eastAsia="en-US" w:bidi="ar-SA"/>
      </w:rPr>
    </w:lvl>
    <w:lvl w:ilvl="6" w:tplc="16480E2A">
      <w:numFmt w:val="bullet"/>
      <w:lvlText w:val="•"/>
      <w:lvlJc w:val="left"/>
      <w:pPr>
        <w:ind w:left="4331" w:hanging="284"/>
      </w:pPr>
      <w:rPr>
        <w:rFonts w:hint="default"/>
        <w:lang w:val="ru-RU" w:eastAsia="en-US" w:bidi="ar-SA"/>
      </w:rPr>
    </w:lvl>
    <w:lvl w:ilvl="7" w:tplc="AA38D446">
      <w:numFmt w:val="bullet"/>
      <w:lvlText w:val="•"/>
      <w:lvlJc w:val="left"/>
      <w:pPr>
        <w:ind w:left="4983" w:hanging="284"/>
      </w:pPr>
      <w:rPr>
        <w:rFonts w:hint="default"/>
        <w:lang w:val="ru-RU" w:eastAsia="en-US" w:bidi="ar-SA"/>
      </w:rPr>
    </w:lvl>
    <w:lvl w:ilvl="8" w:tplc="29CCF818">
      <w:numFmt w:val="bullet"/>
      <w:lvlText w:val="•"/>
      <w:lvlJc w:val="left"/>
      <w:pPr>
        <w:ind w:left="5635" w:hanging="284"/>
      </w:pPr>
      <w:rPr>
        <w:rFonts w:hint="default"/>
        <w:lang w:val="ru-RU" w:eastAsia="en-US" w:bidi="ar-SA"/>
      </w:rPr>
    </w:lvl>
  </w:abstractNum>
  <w:abstractNum w:abstractNumId="12">
    <w:nsid w:val="5388497E"/>
    <w:multiLevelType w:val="hybridMultilevel"/>
    <w:tmpl w:val="6C58EB6E"/>
    <w:lvl w:ilvl="0" w:tplc="9926F1EC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3">
    <w:nsid w:val="53F35CED"/>
    <w:multiLevelType w:val="hybridMultilevel"/>
    <w:tmpl w:val="63FC3DF0"/>
    <w:lvl w:ilvl="0" w:tplc="78F23D18">
      <w:numFmt w:val="bullet"/>
      <w:lvlText w:val=""/>
      <w:lvlJc w:val="left"/>
      <w:pPr>
        <w:ind w:left="2056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1A04422">
      <w:numFmt w:val="bullet"/>
      <w:lvlText w:val="•"/>
      <w:lvlJc w:val="left"/>
      <w:pPr>
        <w:ind w:left="2943" w:hanging="360"/>
      </w:pPr>
      <w:rPr>
        <w:rFonts w:hint="default"/>
        <w:lang w:val="ru-RU" w:eastAsia="en-US" w:bidi="ar-SA"/>
      </w:rPr>
    </w:lvl>
    <w:lvl w:ilvl="2" w:tplc="3C40CD72">
      <w:numFmt w:val="bullet"/>
      <w:lvlText w:val="•"/>
      <w:lvlJc w:val="left"/>
      <w:pPr>
        <w:ind w:left="3826" w:hanging="360"/>
      </w:pPr>
      <w:rPr>
        <w:rFonts w:hint="default"/>
        <w:lang w:val="ru-RU" w:eastAsia="en-US" w:bidi="ar-SA"/>
      </w:rPr>
    </w:lvl>
    <w:lvl w:ilvl="3" w:tplc="434AF662">
      <w:numFmt w:val="bullet"/>
      <w:lvlText w:val="•"/>
      <w:lvlJc w:val="left"/>
      <w:pPr>
        <w:ind w:left="4709" w:hanging="360"/>
      </w:pPr>
      <w:rPr>
        <w:rFonts w:hint="default"/>
        <w:lang w:val="ru-RU" w:eastAsia="en-US" w:bidi="ar-SA"/>
      </w:rPr>
    </w:lvl>
    <w:lvl w:ilvl="4" w:tplc="D6169FC6">
      <w:numFmt w:val="bullet"/>
      <w:lvlText w:val="•"/>
      <w:lvlJc w:val="left"/>
      <w:pPr>
        <w:ind w:left="5592" w:hanging="360"/>
      </w:pPr>
      <w:rPr>
        <w:rFonts w:hint="default"/>
        <w:lang w:val="ru-RU" w:eastAsia="en-US" w:bidi="ar-SA"/>
      </w:rPr>
    </w:lvl>
    <w:lvl w:ilvl="5" w:tplc="FA509938">
      <w:numFmt w:val="bullet"/>
      <w:lvlText w:val="•"/>
      <w:lvlJc w:val="left"/>
      <w:pPr>
        <w:ind w:left="6475" w:hanging="360"/>
      </w:pPr>
      <w:rPr>
        <w:rFonts w:hint="default"/>
        <w:lang w:val="ru-RU" w:eastAsia="en-US" w:bidi="ar-SA"/>
      </w:rPr>
    </w:lvl>
    <w:lvl w:ilvl="6" w:tplc="9482A57A">
      <w:numFmt w:val="bullet"/>
      <w:lvlText w:val="•"/>
      <w:lvlJc w:val="left"/>
      <w:pPr>
        <w:ind w:left="7358" w:hanging="360"/>
      </w:pPr>
      <w:rPr>
        <w:rFonts w:hint="default"/>
        <w:lang w:val="ru-RU" w:eastAsia="en-US" w:bidi="ar-SA"/>
      </w:rPr>
    </w:lvl>
    <w:lvl w:ilvl="7" w:tplc="E6A62A66">
      <w:numFmt w:val="bullet"/>
      <w:lvlText w:val="•"/>
      <w:lvlJc w:val="left"/>
      <w:pPr>
        <w:ind w:left="8241" w:hanging="360"/>
      </w:pPr>
      <w:rPr>
        <w:rFonts w:hint="default"/>
        <w:lang w:val="ru-RU" w:eastAsia="en-US" w:bidi="ar-SA"/>
      </w:rPr>
    </w:lvl>
    <w:lvl w:ilvl="8" w:tplc="E2740DC6">
      <w:numFmt w:val="bullet"/>
      <w:lvlText w:val="•"/>
      <w:lvlJc w:val="left"/>
      <w:pPr>
        <w:ind w:left="9124" w:hanging="360"/>
      </w:pPr>
      <w:rPr>
        <w:rFonts w:hint="default"/>
        <w:lang w:val="ru-RU" w:eastAsia="en-US" w:bidi="ar-SA"/>
      </w:rPr>
    </w:lvl>
  </w:abstractNum>
  <w:abstractNum w:abstractNumId="14">
    <w:nsid w:val="625636EF"/>
    <w:multiLevelType w:val="hybridMultilevel"/>
    <w:tmpl w:val="100AA936"/>
    <w:lvl w:ilvl="0" w:tplc="B7FE0494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2" w:hanging="360"/>
      </w:pPr>
    </w:lvl>
    <w:lvl w:ilvl="2" w:tplc="0419001B" w:tentative="1">
      <w:start w:val="1"/>
      <w:numFmt w:val="lowerRoman"/>
      <w:lvlText w:val="%3."/>
      <w:lvlJc w:val="right"/>
      <w:pPr>
        <w:ind w:left="2272" w:hanging="180"/>
      </w:pPr>
    </w:lvl>
    <w:lvl w:ilvl="3" w:tplc="0419000F" w:tentative="1">
      <w:start w:val="1"/>
      <w:numFmt w:val="decimal"/>
      <w:lvlText w:val="%4."/>
      <w:lvlJc w:val="left"/>
      <w:pPr>
        <w:ind w:left="2992" w:hanging="360"/>
      </w:pPr>
    </w:lvl>
    <w:lvl w:ilvl="4" w:tplc="04190019" w:tentative="1">
      <w:start w:val="1"/>
      <w:numFmt w:val="lowerLetter"/>
      <w:lvlText w:val="%5."/>
      <w:lvlJc w:val="left"/>
      <w:pPr>
        <w:ind w:left="3712" w:hanging="360"/>
      </w:pPr>
    </w:lvl>
    <w:lvl w:ilvl="5" w:tplc="0419001B" w:tentative="1">
      <w:start w:val="1"/>
      <w:numFmt w:val="lowerRoman"/>
      <w:lvlText w:val="%6."/>
      <w:lvlJc w:val="right"/>
      <w:pPr>
        <w:ind w:left="4432" w:hanging="180"/>
      </w:pPr>
    </w:lvl>
    <w:lvl w:ilvl="6" w:tplc="0419000F" w:tentative="1">
      <w:start w:val="1"/>
      <w:numFmt w:val="decimal"/>
      <w:lvlText w:val="%7."/>
      <w:lvlJc w:val="left"/>
      <w:pPr>
        <w:ind w:left="5152" w:hanging="360"/>
      </w:pPr>
    </w:lvl>
    <w:lvl w:ilvl="7" w:tplc="04190019" w:tentative="1">
      <w:start w:val="1"/>
      <w:numFmt w:val="lowerLetter"/>
      <w:lvlText w:val="%8."/>
      <w:lvlJc w:val="left"/>
      <w:pPr>
        <w:ind w:left="5872" w:hanging="360"/>
      </w:pPr>
    </w:lvl>
    <w:lvl w:ilvl="8" w:tplc="0419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15">
    <w:nsid w:val="64433B49"/>
    <w:multiLevelType w:val="hybridMultilevel"/>
    <w:tmpl w:val="3696A25A"/>
    <w:lvl w:ilvl="0" w:tplc="75A847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451985"/>
    <w:multiLevelType w:val="hybridMultilevel"/>
    <w:tmpl w:val="6F1E7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017A64"/>
    <w:multiLevelType w:val="multilevel"/>
    <w:tmpl w:val="A4E8DE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7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7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720"/>
      </w:pPr>
      <w:rPr>
        <w:rFonts w:hint="default"/>
      </w:rPr>
    </w:lvl>
  </w:abstractNum>
  <w:abstractNum w:abstractNumId="18">
    <w:nsid w:val="6FE608F3"/>
    <w:multiLevelType w:val="hybridMultilevel"/>
    <w:tmpl w:val="F842B002"/>
    <w:lvl w:ilvl="0" w:tplc="BE4AB0C0">
      <w:numFmt w:val="bullet"/>
      <w:lvlText w:val="-"/>
      <w:lvlJc w:val="left"/>
      <w:pPr>
        <w:ind w:left="105" w:hanging="29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7BAAB46">
      <w:numFmt w:val="bullet"/>
      <w:lvlText w:val="•"/>
      <w:lvlJc w:val="left"/>
      <w:pPr>
        <w:ind w:left="528" w:hanging="293"/>
      </w:pPr>
      <w:rPr>
        <w:rFonts w:hint="default"/>
        <w:lang w:val="ru-RU" w:eastAsia="en-US" w:bidi="ar-SA"/>
      </w:rPr>
    </w:lvl>
    <w:lvl w:ilvl="2" w:tplc="47587E5E">
      <w:numFmt w:val="bullet"/>
      <w:lvlText w:val="•"/>
      <w:lvlJc w:val="left"/>
      <w:pPr>
        <w:ind w:left="956" w:hanging="293"/>
      </w:pPr>
      <w:rPr>
        <w:rFonts w:hint="default"/>
        <w:lang w:val="ru-RU" w:eastAsia="en-US" w:bidi="ar-SA"/>
      </w:rPr>
    </w:lvl>
    <w:lvl w:ilvl="3" w:tplc="4F0278D4">
      <w:numFmt w:val="bullet"/>
      <w:lvlText w:val="•"/>
      <w:lvlJc w:val="left"/>
      <w:pPr>
        <w:ind w:left="1384" w:hanging="293"/>
      </w:pPr>
      <w:rPr>
        <w:rFonts w:hint="default"/>
        <w:lang w:val="ru-RU" w:eastAsia="en-US" w:bidi="ar-SA"/>
      </w:rPr>
    </w:lvl>
    <w:lvl w:ilvl="4" w:tplc="CFB86E26">
      <w:numFmt w:val="bullet"/>
      <w:lvlText w:val="•"/>
      <w:lvlJc w:val="left"/>
      <w:pPr>
        <w:ind w:left="1813" w:hanging="293"/>
      </w:pPr>
      <w:rPr>
        <w:rFonts w:hint="default"/>
        <w:lang w:val="ru-RU" w:eastAsia="en-US" w:bidi="ar-SA"/>
      </w:rPr>
    </w:lvl>
    <w:lvl w:ilvl="5" w:tplc="2A7AE050">
      <w:numFmt w:val="bullet"/>
      <w:lvlText w:val="•"/>
      <w:lvlJc w:val="left"/>
      <w:pPr>
        <w:ind w:left="2241" w:hanging="293"/>
      </w:pPr>
      <w:rPr>
        <w:rFonts w:hint="default"/>
        <w:lang w:val="ru-RU" w:eastAsia="en-US" w:bidi="ar-SA"/>
      </w:rPr>
    </w:lvl>
    <w:lvl w:ilvl="6" w:tplc="12EC2596">
      <w:numFmt w:val="bullet"/>
      <w:lvlText w:val="•"/>
      <w:lvlJc w:val="left"/>
      <w:pPr>
        <w:ind w:left="2669" w:hanging="293"/>
      </w:pPr>
      <w:rPr>
        <w:rFonts w:hint="default"/>
        <w:lang w:val="ru-RU" w:eastAsia="en-US" w:bidi="ar-SA"/>
      </w:rPr>
    </w:lvl>
    <w:lvl w:ilvl="7" w:tplc="33CEC380">
      <w:numFmt w:val="bullet"/>
      <w:lvlText w:val="•"/>
      <w:lvlJc w:val="left"/>
      <w:pPr>
        <w:ind w:left="3098" w:hanging="293"/>
      </w:pPr>
      <w:rPr>
        <w:rFonts w:hint="default"/>
        <w:lang w:val="ru-RU" w:eastAsia="en-US" w:bidi="ar-SA"/>
      </w:rPr>
    </w:lvl>
    <w:lvl w:ilvl="8" w:tplc="B2B8ABF0">
      <w:numFmt w:val="bullet"/>
      <w:lvlText w:val="•"/>
      <w:lvlJc w:val="left"/>
      <w:pPr>
        <w:ind w:left="3526" w:hanging="293"/>
      </w:pPr>
      <w:rPr>
        <w:rFonts w:hint="default"/>
        <w:lang w:val="ru-RU" w:eastAsia="en-US" w:bidi="ar-SA"/>
      </w:rPr>
    </w:lvl>
  </w:abstractNum>
  <w:abstractNum w:abstractNumId="19">
    <w:nsid w:val="7E7D47B8"/>
    <w:multiLevelType w:val="hybridMultilevel"/>
    <w:tmpl w:val="0354F5DE"/>
    <w:lvl w:ilvl="0" w:tplc="4A588C26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0">
    <w:nsid w:val="7F4C5914"/>
    <w:multiLevelType w:val="hybridMultilevel"/>
    <w:tmpl w:val="508462E0"/>
    <w:lvl w:ilvl="0" w:tplc="B77819CE">
      <w:start w:val="4"/>
      <w:numFmt w:val="upperRoman"/>
      <w:lvlText w:val="%1."/>
      <w:lvlJc w:val="left"/>
      <w:pPr>
        <w:ind w:left="2725" w:hanging="452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ru-RU" w:eastAsia="en-US" w:bidi="ar-SA"/>
      </w:rPr>
    </w:lvl>
    <w:lvl w:ilvl="1" w:tplc="33C0BDA6">
      <w:start w:val="6"/>
      <w:numFmt w:val="upperRoman"/>
      <w:lvlText w:val="%2."/>
      <w:lvlJc w:val="left"/>
      <w:pPr>
        <w:ind w:left="472" w:hanging="452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ru-RU" w:eastAsia="en-US" w:bidi="ar-SA"/>
      </w:rPr>
    </w:lvl>
    <w:lvl w:ilvl="2" w:tplc="1AB2A8A6">
      <w:numFmt w:val="bullet"/>
      <w:lvlText w:val="•"/>
      <w:lvlJc w:val="left"/>
      <w:pPr>
        <w:ind w:left="5760" w:hanging="452"/>
      </w:pPr>
      <w:rPr>
        <w:rFonts w:hint="default"/>
        <w:lang w:val="ru-RU" w:eastAsia="en-US" w:bidi="ar-SA"/>
      </w:rPr>
    </w:lvl>
    <w:lvl w:ilvl="3" w:tplc="68DC46AC">
      <w:numFmt w:val="bullet"/>
      <w:lvlText w:val="•"/>
      <w:lvlJc w:val="left"/>
      <w:pPr>
        <w:ind w:left="6388" w:hanging="452"/>
      </w:pPr>
      <w:rPr>
        <w:rFonts w:hint="default"/>
        <w:lang w:val="ru-RU" w:eastAsia="en-US" w:bidi="ar-SA"/>
      </w:rPr>
    </w:lvl>
    <w:lvl w:ilvl="4" w:tplc="829C43AC">
      <w:numFmt w:val="bullet"/>
      <w:lvlText w:val="•"/>
      <w:lvlJc w:val="left"/>
      <w:pPr>
        <w:ind w:left="7016" w:hanging="452"/>
      </w:pPr>
      <w:rPr>
        <w:rFonts w:hint="default"/>
        <w:lang w:val="ru-RU" w:eastAsia="en-US" w:bidi="ar-SA"/>
      </w:rPr>
    </w:lvl>
    <w:lvl w:ilvl="5" w:tplc="810ADF9C">
      <w:numFmt w:val="bullet"/>
      <w:lvlText w:val="•"/>
      <w:lvlJc w:val="left"/>
      <w:pPr>
        <w:ind w:left="7644" w:hanging="452"/>
      </w:pPr>
      <w:rPr>
        <w:rFonts w:hint="default"/>
        <w:lang w:val="ru-RU" w:eastAsia="en-US" w:bidi="ar-SA"/>
      </w:rPr>
    </w:lvl>
    <w:lvl w:ilvl="6" w:tplc="234CA51C">
      <w:numFmt w:val="bullet"/>
      <w:lvlText w:val="•"/>
      <w:lvlJc w:val="left"/>
      <w:pPr>
        <w:ind w:left="8273" w:hanging="452"/>
      </w:pPr>
      <w:rPr>
        <w:rFonts w:hint="default"/>
        <w:lang w:val="ru-RU" w:eastAsia="en-US" w:bidi="ar-SA"/>
      </w:rPr>
    </w:lvl>
    <w:lvl w:ilvl="7" w:tplc="CDCC92D8">
      <w:numFmt w:val="bullet"/>
      <w:lvlText w:val="•"/>
      <w:lvlJc w:val="left"/>
      <w:pPr>
        <w:ind w:left="8901" w:hanging="452"/>
      </w:pPr>
      <w:rPr>
        <w:rFonts w:hint="default"/>
        <w:lang w:val="ru-RU" w:eastAsia="en-US" w:bidi="ar-SA"/>
      </w:rPr>
    </w:lvl>
    <w:lvl w:ilvl="8" w:tplc="F93047E2">
      <w:numFmt w:val="bullet"/>
      <w:lvlText w:val="•"/>
      <w:lvlJc w:val="left"/>
      <w:pPr>
        <w:ind w:left="9529" w:hanging="45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0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15"/>
  </w:num>
  <w:num w:numId="5">
    <w:abstractNumId w:val="9"/>
  </w:num>
  <w:num w:numId="6">
    <w:abstractNumId w:val="14"/>
  </w:num>
  <w:num w:numId="7">
    <w:abstractNumId w:val="6"/>
  </w:num>
  <w:num w:numId="8">
    <w:abstractNumId w:val="11"/>
  </w:num>
  <w:num w:numId="9">
    <w:abstractNumId w:val="3"/>
  </w:num>
  <w:num w:numId="10">
    <w:abstractNumId w:val="18"/>
  </w:num>
  <w:num w:numId="11">
    <w:abstractNumId w:val="13"/>
  </w:num>
  <w:num w:numId="12">
    <w:abstractNumId w:val="5"/>
  </w:num>
  <w:num w:numId="13">
    <w:abstractNumId w:val="10"/>
  </w:num>
  <w:num w:numId="14">
    <w:abstractNumId w:val="17"/>
  </w:num>
  <w:num w:numId="15">
    <w:abstractNumId w:val="8"/>
  </w:num>
  <w:num w:numId="16">
    <w:abstractNumId w:val="2"/>
  </w:num>
  <w:num w:numId="17">
    <w:abstractNumId w:val="16"/>
  </w:num>
  <w:num w:numId="18">
    <w:abstractNumId w:val="7"/>
  </w:num>
  <w:num w:numId="19">
    <w:abstractNumId w:val="19"/>
  </w:num>
  <w:num w:numId="20">
    <w:abstractNumId w:val="4"/>
  </w:num>
  <w:num w:numId="21">
    <w:abstractNumId w:val="12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142"/>
  <w:doNotHyphenateCap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05CE"/>
    <w:rsid w:val="00032D85"/>
    <w:rsid w:val="00036DE1"/>
    <w:rsid w:val="000A71C5"/>
    <w:rsid w:val="000C3797"/>
    <w:rsid w:val="00104A32"/>
    <w:rsid w:val="00125BEF"/>
    <w:rsid w:val="00150371"/>
    <w:rsid w:val="00167554"/>
    <w:rsid w:val="001A12BC"/>
    <w:rsid w:val="001E1EDA"/>
    <w:rsid w:val="001E20E1"/>
    <w:rsid w:val="00220401"/>
    <w:rsid w:val="00270300"/>
    <w:rsid w:val="002960D1"/>
    <w:rsid w:val="002A516E"/>
    <w:rsid w:val="002D33B1"/>
    <w:rsid w:val="002D3591"/>
    <w:rsid w:val="002F039C"/>
    <w:rsid w:val="003514A0"/>
    <w:rsid w:val="003878D4"/>
    <w:rsid w:val="00392AA7"/>
    <w:rsid w:val="003A6288"/>
    <w:rsid w:val="003A6CEB"/>
    <w:rsid w:val="003E6269"/>
    <w:rsid w:val="004102AA"/>
    <w:rsid w:val="00412706"/>
    <w:rsid w:val="004233B1"/>
    <w:rsid w:val="00465ECA"/>
    <w:rsid w:val="00480C9B"/>
    <w:rsid w:val="00495AC5"/>
    <w:rsid w:val="004A2991"/>
    <w:rsid w:val="004C7B2D"/>
    <w:rsid w:val="004F7E17"/>
    <w:rsid w:val="00501180"/>
    <w:rsid w:val="00505F63"/>
    <w:rsid w:val="005352F8"/>
    <w:rsid w:val="00573190"/>
    <w:rsid w:val="00585320"/>
    <w:rsid w:val="005863A8"/>
    <w:rsid w:val="005A05CE"/>
    <w:rsid w:val="005B71C1"/>
    <w:rsid w:val="005F383F"/>
    <w:rsid w:val="00623EDA"/>
    <w:rsid w:val="00637DE4"/>
    <w:rsid w:val="0064023A"/>
    <w:rsid w:val="00653AF6"/>
    <w:rsid w:val="00653CA1"/>
    <w:rsid w:val="00654789"/>
    <w:rsid w:val="00662421"/>
    <w:rsid w:val="00695843"/>
    <w:rsid w:val="007017FD"/>
    <w:rsid w:val="007035B5"/>
    <w:rsid w:val="007451A3"/>
    <w:rsid w:val="007540EE"/>
    <w:rsid w:val="007D1F89"/>
    <w:rsid w:val="007D2F03"/>
    <w:rsid w:val="00805001"/>
    <w:rsid w:val="0083135E"/>
    <w:rsid w:val="00836063"/>
    <w:rsid w:val="00867A55"/>
    <w:rsid w:val="00871119"/>
    <w:rsid w:val="008C2D0D"/>
    <w:rsid w:val="008D21B6"/>
    <w:rsid w:val="008D2EBA"/>
    <w:rsid w:val="008D643A"/>
    <w:rsid w:val="008E6D74"/>
    <w:rsid w:val="00916C36"/>
    <w:rsid w:val="00924320"/>
    <w:rsid w:val="00936C03"/>
    <w:rsid w:val="00936F23"/>
    <w:rsid w:val="00953D31"/>
    <w:rsid w:val="009665F2"/>
    <w:rsid w:val="009A5065"/>
    <w:rsid w:val="009B4BD2"/>
    <w:rsid w:val="009B4F7E"/>
    <w:rsid w:val="009D3453"/>
    <w:rsid w:val="009E290B"/>
    <w:rsid w:val="009F7BFE"/>
    <w:rsid w:val="00A043D5"/>
    <w:rsid w:val="00A176BC"/>
    <w:rsid w:val="00A350D6"/>
    <w:rsid w:val="00A5511B"/>
    <w:rsid w:val="00A977DA"/>
    <w:rsid w:val="00AC4365"/>
    <w:rsid w:val="00AD2CF0"/>
    <w:rsid w:val="00AE2801"/>
    <w:rsid w:val="00B02BC2"/>
    <w:rsid w:val="00B16BF2"/>
    <w:rsid w:val="00B261C6"/>
    <w:rsid w:val="00B34C9F"/>
    <w:rsid w:val="00B52DFF"/>
    <w:rsid w:val="00B733DA"/>
    <w:rsid w:val="00B73A5A"/>
    <w:rsid w:val="00BA4CF9"/>
    <w:rsid w:val="00BB38D1"/>
    <w:rsid w:val="00BB3E49"/>
    <w:rsid w:val="00BE1DBE"/>
    <w:rsid w:val="00C07D09"/>
    <w:rsid w:val="00C11801"/>
    <w:rsid w:val="00C24114"/>
    <w:rsid w:val="00C44489"/>
    <w:rsid w:val="00C4728C"/>
    <w:rsid w:val="00C912C3"/>
    <w:rsid w:val="00CA600C"/>
    <w:rsid w:val="00CA63C0"/>
    <w:rsid w:val="00CB77C7"/>
    <w:rsid w:val="00CD5C7E"/>
    <w:rsid w:val="00CE52E7"/>
    <w:rsid w:val="00CF4298"/>
    <w:rsid w:val="00D0611C"/>
    <w:rsid w:val="00D267AA"/>
    <w:rsid w:val="00D444D6"/>
    <w:rsid w:val="00D602AE"/>
    <w:rsid w:val="00D60AB5"/>
    <w:rsid w:val="00DB2ED0"/>
    <w:rsid w:val="00DC25D3"/>
    <w:rsid w:val="00DC7B28"/>
    <w:rsid w:val="00DE3BE3"/>
    <w:rsid w:val="00E12F84"/>
    <w:rsid w:val="00E205F0"/>
    <w:rsid w:val="00E225F2"/>
    <w:rsid w:val="00E243AB"/>
    <w:rsid w:val="00E3723A"/>
    <w:rsid w:val="00E438A1"/>
    <w:rsid w:val="00E92F3B"/>
    <w:rsid w:val="00E948C0"/>
    <w:rsid w:val="00E97ED2"/>
    <w:rsid w:val="00EB2D31"/>
    <w:rsid w:val="00EB2F4B"/>
    <w:rsid w:val="00EC4361"/>
    <w:rsid w:val="00EE1427"/>
    <w:rsid w:val="00EE3F06"/>
    <w:rsid w:val="00F01E19"/>
    <w:rsid w:val="00F3620C"/>
    <w:rsid w:val="00F473F6"/>
    <w:rsid w:val="00F94945"/>
    <w:rsid w:val="00FA0B0C"/>
    <w:rsid w:val="00FA11B0"/>
    <w:rsid w:val="00FB5B85"/>
    <w:rsid w:val="00FC6E84"/>
    <w:rsid w:val="00FD5C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5B71C1"/>
    <w:pPr>
      <w:widowControl w:val="0"/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lang w:val="ru-RU"/>
    </w:rPr>
  </w:style>
  <w:style w:type="paragraph" w:styleId="a3">
    <w:name w:val="Body Text"/>
    <w:basedOn w:val="a"/>
    <w:link w:val="a4"/>
    <w:uiPriority w:val="1"/>
    <w:qFormat/>
    <w:rsid w:val="005B71C1"/>
    <w:pPr>
      <w:widowControl w:val="0"/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5B71C1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5">
    <w:name w:val="Normal (Web)"/>
    <w:basedOn w:val="a"/>
    <w:uiPriority w:val="99"/>
    <w:unhideWhenUsed/>
    <w:rsid w:val="00480C9B"/>
    <w:rPr>
      <w:rFonts w:ascii="Times New Roman" w:eastAsiaTheme="minorEastAsia" w:hAnsi="Times New Roman" w:cs="Times New Roman"/>
      <w:sz w:val="20"/>
      <w:szCs w:val="20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AD2CF0"/>
    <w:pPr>
      <w:widowControl w:val="0"/>
      <w:autoSpaceDE w:val="0"/>
      <w:autoSpaceDN w:val="0"/>
      <w:spacing w:before="0" w:beforeAutospacing="0" w:after="0" w:afterAutospacing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AD2CF0"/>
    <w:pPr>
      <w:widowControl w:val="0"/>
      <w:autoSpaceDE w:val="0"/>
      <w:autoSpaceDN w:val="0"/>
      <w:spacing w:before="0" w:beforeAutospacing="0" w:after="0" w:afterAutospacing="0"/>
      <w:ind w:left="472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styleId="a6">
    <w:name w:val="List Paragraph"/>
    <w:basedOn w:val="a"/>
    <w:uiPriority w:val="1"/>
    <w:qFormat/>
    <w:rsid w:val="00AD2CF0"/>
    <w:pPr>
      <w:widowControl w:val="0"/>
      <w:autoSpaceDE w:val="0"/>
      <w:autoSpaceDN w:val="0"/>
      <w:spacing w:before="0" w:beforeAutospacing="0" w:after="0" w:afterAutospacing="0"/>
      <w:ind w:left="833" w:hanging="361"/>
      <w:jc w:val="both"/>
    </w:pPr>
    <w:rPr>
      <w:rFonts w:ascii="Times New Roman" w:eastAsia="Times New Roman" w:hAnsi="Times New Roman" w:cs="Times New Roman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C24114"/>
    <w:pPr>
      <w:widowControl w:val="0"/>
      <w:autoSpaceDE w:val="0"/>
      <w:autoSpaceDN w:val="0"/>
      <w:spacing w:before="0" w:beforeAutospacing="0" w:after="0" w:afterAutospacing="0"/>
    </w:pPr>
    <w:rPr>
      <w:rFonts w:ascii="Tahoma" w:eastAsia="Times New Roman" w:hAnsi="Tahoma" w:cs="Tahoma"/>
      <w:sz w:val="16"/>
      <w:szCs w:val="16"/>
      <w:lang w:val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C24114"/>
    <w:rPr>
      <w:rFonts w:ascii="Tahoma" w:eastAsia="Times New Roman" w:hAnsi="Tahoma" w:cs="Tahoma"/>
      <w:sz w:val="16"/>
      <w:szCs w:val="16"/>
      <w:lang w:val="ru-RU"/>
    </w:rPr>
  </w:style>
  <w:style w:type="paragraph" w:styleId="a9">
    <w:name w:val="header"/>
    <w:basedOn w:val="a"/>
    <w:link w:val="aa"/>
    <w:uiPriority w:val="99"/>
    <w:semiHidden/>
    <w:unhideWhenUsed/>
    <w:rsid w:val="008E6D74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8E6D74"/>
  </w:style>
  <w:style w:type="paragraph" w:styleId="ab">
    <w:name w:val="footer"/>
    <w:basedOn w:val="a"/>
    <w:link w:val="ac"/>
    <w:uiPriority w:val="99"/>
    <w:semiHidden/>
    <w:unhideWhenUsed/>
    <w:rsid w:val="008E6D74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E6D74"/>
  </w:style>
  <w:style w:type="character" w:styleId="ad">
    <w:name w:val="line number"/>
    <w:basedOn w:val="a0"/>
    <w:uiPriority w:val="99"/>
    <w:semiHidden/>
    <w:unhideWhenUsed/>
    <w:rsid w:val="00B16B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AFC9B-BC01-466D-8768-24C478FC9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4274</Words>
  <Characters>24368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dc:description>Подготовлено экспертами Актион-МЦФЭР</dc:description>
  <cp:lastModifiedBy>1</cp:lastModifiedBy>
  <cp:revision>10</cp:revision>
  <dcterms:created xsi:type="dcterms:W3CDTF">2021-04-23T03:54:00Z</dcterms:created>
  <dcterms:modified xsi:type="dcterms:W3CDTF">2021-04-23T04:00:00Z</dcterms:modified>
</cp:coreProperties>
</file>